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48"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firstRow="1" w:lastRow="1" w:firstColumn="1" w:lastColumn="1" w:noHBand="0" w:noVBand="0"/>
      </w:tblPr>
      <w:tblGrid>
        <w:gridCol w:w="3168"/>
        <w:gridCol w:w="7380"/>
      </w:tblGrid>
      <w:tr w:rsidR="00CD0379" w14:paraId="2E35FEDE" w14:textId="77777777" w:rsidTr="00BB04A4">
        <w:tc>
          <w:tcPr>
            <w:tcW w:w="3168" w:type="dxa"/>
            <w:tcBorders>
              <w:top w:val="single" w:sz="4" w:space="0" w:color="FFFFFF"/>
              <w:bottom w:val="single" w:sz="4" w:space="0" w:color="FFFFFF"/>
            </w:tcBorders>
          </w:tcPr>
          <w:p w14:paraId="3105E31B" w14:textId="77777777" w:rsidR="00CD0379" w:rsidRPr="000C5D73" w:rsidRDefault="00CD0379" w:rsidP="00BB04A4">
            <w:pPr>
              <w:jc w:val="center"/>
              <w:rPr>
                <w:sz w:val="2"/>
                <w:szCs w:val="16"/>
              </w:rPr>
            </w:pPr>
          </w:p>
          <w:p w14:paraId="49E64DA9" w14:textId="50D6962E" w:rsidR="00CD0379" w:rsidRDefault="00CD0379" w:rsidP="00BB04A4">
            <w:pPr>
              <w:jc w:val="center"/>
            </w:pPr>
          </w:p>
          <w:p w14:paraId="233E37D8" w14:textId="77777777" w:rsidR="00CD0379" w:rsidRPr="00BB04A4" w:rsidRDefault="00CD0379" w:rsidP="00BB04A4">
            <w:pPr>
              <w:jc w:val="center"/>
              <w:rPr>
                <w:sz w:val="16"/>
                <w:szCs w:val="16"/>
              </w:rPr>
            </w:pPr>
          </w:p>
        </w:tc>
        <w:tc>
          <w:tcPr>
            <w:tcW w:w="7380" w:type="dxa"/>
            <w:tcBorders>
              <w:top w:val="single" w:sz="4" w:space="0" w:color="FFFFFF"/>
              <w:bottom w:val="single" w:sz="4" w:space="0" w:color="FFFFFF"/>
            </w:tcBorders>
          </w:tcPr>
          <w:p w14:paraId="24F11F14" w14:textId="77777777" w:rsidR="00BD337E" w:rsidRDefault="00BD337E" w:rsidP="00C37EF8">
            <w:pPr>
              <w:rPr>
                <w:rFonts w:asciiTheme="minorHAnsi" w:hAnsiTheme="minorHAnsi"/>
                <w:b/>
                <w:sz w:val="32"/>
                <w:szCs w:val="32"/>
              </w:rPr>
            </w:pPr>
          </w:p>
          <w:p w14:paraId="7E917B59" w14:textId="64BA0ECC" w:rsidR="00CD0379" w:rsidRPr="00580300" w:rsidRDefault="00CD0379" w:rsidP="00580300">
            <w:pPr>
              <w:spacing w:line="360" w:lineRule="auto"/>
              <w:rPr>
                <w:rFonts w:asciiTheme="minorHAnsi" w:hAnsiTheme="minorHAnsi"/>
                <w:sz w:val="20"/>
                <w:szCs w:val="20"/>
              </w:rPr>
            </w:pPr>
          </w:p>
        </w:tc>
      </w:tr>
    </w:tbl>
    <w:tbl>
      <w:tblPr>
        <w:tblStyle w:val="TableGrid1"/>
        <w:tblW w:w="1148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675"/>
        <w:gridCol w:w="2552"/>
      </w:tblGrid>
      <w:tr w:rsidR="00C75CE8" w:rsidRPr="00C75CE8" w14:paraId="13DF4E93" w14:textId="77777777" w:rsidTr="00721735">
        <w:trPr>
          <w:trHeight w:val="3158"/>
        </w:trPr>
        <w:tc>
          <w:tcPr>
            <w:tcW w:w="3256" w:type="dxa"/>
          </w:tcPr>
          <w:p w14:paraId="13D7C493" w14:textId="77777777" w:rsidR="00C75CE8" w:rsidRPr="00C75CE8" w:rsidRDefault="00C75CE8" w:rsidP="00C75CE8">
            <w:pPr>
              <w:rPr>
                <w:sz w:val="22"/>
                <w:szCs w:val="22"/>
                <w:lang w:val="en-GB"/>
              </w:rPr>
            </w:pPr>
            <w:r w:rsidRPr="00C75CE8">
              <w:rPr>
                <w:noProof/>
                <w:sz w:val="22"/>
                <w:szCs w:val="22"/>
                <w:lang w:val="en-GB" w:eastAsia="en-GB"/>
              </w:rPr>
              <w:drawing>
                <wp:anchor distT="0" distB="0" distL="114300" distR="114300" simplePos="0" relativeHeight="251659264" behindDoc="1" locked="0" layoutInCell="1" allowOverlap="1" wp14:anchorId="78D61B4A" wp14:editId="48E1E76F">
                  <wp:simplePos x="0" y="0"/>
                  <wp:positionH relativeFrom="column">
                    <wp:posOffset>-3175</wp:posOffset>
                  </wp:positionH>
                  <wp:positionV relativeFrom="paragraph">
                    <wp:posOffset>179070</wp:posOffset>
                  </wp:positionV>
                  <wp:extent cx="1600200" cy="1600200"/>
                  <wp:effectExtent l="0" t="0" r="0" b="0"/>
                  <wp:wrapTight wrapText="bothSides">
                    <wp:wrapPolygon edited="0">
                      <wp:start x="9771" y="1029"/>
                      <wp:lineTo x="5657" y="3343"/>
                      <wp:lineTo x="3343" y="4886"/>
                      <wp:lineTo x="3343" y="5914"/>
                      <wp:lineTo x="2314" y="9771"/>
                      <wp:lineTo x="2314" y="11057"/>
                      <wp:lineTo x="6429" y="13886"/>
                      <wp:lineTo x="8229" y="13886"/>
                      <wp:lineTo x="1029" y="16457"/>
                      <wp:lineTo x="0" y="17229"/>
                      <wp:lineTo x="257" y="19800"/>
                      <wp:lineTo x="771" y="20057"/>
                      <wp:lineTo x="4114" y="20571"/>
                      <wp:lineTo x="5143" y="20571"/>
                      <wp:lineTo x="19543" y="20057"/>
                      <wp:lineTo x="21343" y="19800"/>
                      <wp:lineTo x="21343" y="17486"/>
                      <wp:lineTo x="20314" y="16457"/>
                      <wp:lineTo x="16971" y="13886"/>
                      <wp:lineTo x="16971" y="11057"/>
                      <wp:lineTo x="15943" y="4886"/>
                      <wp:lineTo x="14400" y="2057"/>
                      <wp:lineTo x="13629" y="1029"/>
                      <wp:lineTo x="9771" y="1029"/>
                    </wp:wrapPolygon>
                  </wp:wrapTight>
                  <wp:docPr id="14" name="Picture 14" descr="H:\School Logo\17-07-03 WH_LOGO_41.14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chool Logo\17-07-03 WH_LOGO_41.14_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5" w:type="dxa"/>
          </w:tcPr>
          <w:p w14:paraId="579CE67C" w14:textId="77777777" w:rsidR="00C75CE8" w:rsidRPr="00C75CE8" w:rsidRDefault="00C75CE8" w:rsidP="00C75CE8">
            <w:pPr>
              <w:rPr>
                <w:sz w:val="20"/>
                <w:szCs w:val="20"/>
                <w:lang w:val="en-GB"/>
              </w:rPr>
            </w:pPr>
            <w:r w:rsidRPr="00C75CE8">
              <w:rPr>
                <w:b/>
                <w:sz w:val="32"/>
                <w:szCs w:val="32"/>
                <w:lang w:val="en-GB"/>
              </w:rPr>
              <w:t>WILLIAM HARDING SCHOOL</w:t>
            </w:r>
            <w:r w:rsidRPr="00C75CE8">
              <w:rPr>
                <w:sz w:val="20"/>
                <w:szCs w:val="20"/>
                <w:lang w:val="en-GB"/>
              </w:rPr>
              <w:t xml:space="preserve"> </w:t>
            </w:r>
          </w:p>
          <w:p w14:paraId="39430DE5" w14:textId="77777777" w:rsidR="00C75CE8" w:rsidRPr="00C75CE8" w:rsidRDefault="00C75CE8" w:rsidP="00C75CE8">
            <w:pPr>
              <w:rPr>
                <w:sz w:val="20"/>
                <w:szCs w:val="20"/>
                <w:lang w:val="en-GB"/>
              </w:rPr>
            </w:pPr>
            <w:r w:rsidRPr="00C75CE8">
              <w:rPr>
                <w:b/>
                <w:sz w:val="22"/>
                <w:szCs w:val="22"/>
                <w:lang w:val="en-GB"/>
              </w:rPr>
              <w:t>Hazlehurst Drive, Aylesbury, Bucks.  HP21 9TJ</w:t>
            </w:r>
          </w:p>
          <w:p w14:paraId="5C78E4C7" w14:textId="77777777" w:rsidR="00C75CE8" w:rsidRPr="00C75CE8" w:rsidRDefault="00C75CE8" w:rsidP="00C75CE8">
            <w:pPr>
              <w:spacing w:line="360" w:lineRule="auto"/>
              <w:rPr>
                <w:rFonts w:ascii="Californian FB" w:hAnsi="Californian FB"/>
                <w:sz w:val="12"/>
                <w:szCs w:val="16"/>
                <w:lang w:val="en-GB"/>
              </w:rPr>
            </w:pPr>
          </w:p>
          <w:p w14:paraId="24ED9749" w14:textId="77777777" w:rsidR="00C75CE8" w:rsidRPr="00C75CE8" w:rsidRDefault="00C75CE8" w:rsidP="00C75CE8">
            <w:pPr>
              <w:spacing w:line="360" w:lineRule="auto"/>
              <w:rPr>
                <w:sz w:val="20"/>
                <w:szCs w:val="20"/>
                <w:lang w:val="en-GB"/>
              </w:rPr>
            </w:pPr>
            <w:r w:rsidRPr="00C75CE8">
              <w:rPr>
                <w:sz w:val="20"/>
                <w:szCs w:val="20"/>
                <w:lang w:val="en-GB"/>
              </w:rPr>
              <w:t>Phone:      01296 421733</w:t>
            </w:r>
          </w:p>
          <w:p w14:paraId="49D1A210" w14:textId="77777777" w:rsidR="00C75CE8" w:rsidRPr="00C75CE8" w:rsidRDefault="00C75CE8" w:rsidP="00C75CE8">
            <w:pPr>
              <w:spacing w:line="360" w:lineRule="auto"/>
              <w:rPr>
                <w:b/>
                <w:sz w:val="16"/>
                <w:szCs w:val="16"/>
                <w:lang w:val="en-GB"/>
              </w:rPr>
            </w:pPr>
            <w:r w:rsidRPr="00C75CE8">
              <w:rPr>
                <w:sz w:val="20"/>
                <w:szCs w:val="20"/>
                <w:lang w:val="en-GB"/>
              </w:rPr>
              <w:t xml:space="preserve">E-mail:     </w:t>
            </w:r>
            <w:hyperlink r:id="rId9" w:history="1">
              <w:r w:rsidRPr="00C75CE8">
                <w:rPr>
                  <w:color w:val="0000FF"/>
                  <w:sz w:val="20"/>
                  <w:szCs w:val="20"/>
                  <w:u w:val="single"/>
                  <w:lang w:val="en-GB"/>
                </w:rPr>
                <w:t>office@williamharding.school</w:t>
              </w:r>
            </w:hyperlink>
          </w:p>
          <w:p w14:paraId="0A4311CA" w14:textId="77777777" w:rsidR="00C75CE8" w:rsidRPr="00C75CE8" w:rsidRDefault="00C75CE8" w:rsidP="00C75CE8">
            <w:pPr>
              <w:spacing w:line="360" w:lineRule="auto"/>
              <w:rPr>
                <w:sz w:val="20"/>
                <w:szCs w:val="20"/>
                <w:lang w:val="en-GB"/>
              </w:rPr>
            </w:pPr>
            <w:r w:rsidRPr="00C75CE8">
              <w:rPr>
                <w:sz w:val="20"/>
                <w:szCs w:val="20"/>
                <w:lang w:val="en-GB"/>
              </w:rPr>
              <w:t xml:space="preserve">Website: </w:t>
            </w:r>
            <w:hyperlink r:id="rId10" w:history="1">
              <w:r w:rsidRPr="00C75CE8">
                <w:rPr>
                  <w:color w:val="0000FF"/>
                  <w:sz w:val="20"/>
                  <w:szCs w:val="20"/>
                  <w:u w:val="single"/>
                  <w:lang w:val="en-GB"/>
                </w:rPr>
                <w:t>www.williamhardingschool.co.uk</w:t>
              </w:r>
            </w:hyperlink>
          </w:p>
          <w:p w14:paraId="4A0E1AEB" w14:textId="77777777" w:rsidR="00C75CE8" w:rsidRPr="00C75CE8" w:rsidRDefault="00C75CE8" w:rsidP="00C75CE8">
            <w:pPr>
              <w:rPr>
                <w:sz w:val="22"/>
                <w:szCs w:val="22"/>
                <w:lang w:val="en-GB"/>
              </w:rPr>
            </w:pPr>
            <w:r w:rsidRPr="00C75CE8">
              <w:rPr>
                <w:b/>
                <w:sz w:val="20"/>
                <w:szCs w:val="20"/>
                <w:lang w:val="en-GB"/>
              </w:rPr>
              <w:t>Head Teacher: Miss T Cotchin BA(Hons) PGCE NPQH</w:t>
            </w:r>
          </w:p>
        </w:tc>
        <w:tc>
          <w:tcPr>
            <w:tcW w:w="2552" w:type="dxa"/>
          </w:tcPr>
          <w:p w14:paraId="0D3297DF" w14:textId="77777777" w:rsidR="004564F6" w:rsidRDefault="004564F6" w:rsidP="00C75CE8">
            <w:pPr>
              <w:rPr>
                <w:sz w:val="22"/>
                <w:szCs w:val="22"/>
                <w:lang w:val="en-GB"/>
              </w:rPr>
            </w:pPr>
          </w:p>
          <w:p w14:paraId="34680C7C" w14:textId="77777777" w:rsidR="004564F6" w:rsidRDefault="004564F6" w:rsidP="00C75CE8">
            <w:pPr>
              <w:rPr>
                <w:sz w:val="22"/>
                <w:szCs w:val="22"/>
                <w:lang w:val="en-GB"/>
              </w:rPr>
            </w:pPr>
          </w:p>
          <w:p w14:paraId="1A2B8D7A" w14:textId="68F90600" w:rsidR="00C75CE8" w:rsidRPr="00C75CE8" w:rsidRDefault="00C75CE8" w:rsidP="00C75CE8">
            <w:pPr>
              <w:rPr>
                <w:sz w:val="22"/>
                <w:szCs w:val="22"/>
                <w:lang w:val="en-GB"/>
              </w:rPr>
            </w:pPr>
            <w:r w:rsidRPr="00C75CE8">
              <w:rPr>
                <w:noProof/>
                <w:color w:val="0000FF"/>
                <w:sz w:val="22"/>
                <w:szCs w:val="22"/>
                <w:lang w:val="en-GB" w:eastAsia="en-GB"/>
              </w:rPr>
              <w:drawing>
                <wp:inline distT="0" distB="0" distL="0" distR="0" wp14:anchorId="1D78696A" wp14:editId="2F70C40D">
                  <wp:extent cx="977900" cy="733426"/>
                  <wp:effectExtent l="0" t="0" r="0" b="9525"/>
                  <wp:docPr id="15" name="Picture 15" descr="Click above to go to the report">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above to go to the report">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7919" cy="733440"/>
                          </a:xfrm>
                          <a:prstGeom prst="rect">
                            <a:avLst/>
                          </a:prstGeom>
                          <a:noFill/>
                          <a:ln>
                            <a:noFill/>
                          </a:ln>
                        </pic:spPr>
                      </pic:pic>
                    </a:graphicData>
                  </a:graphic>
                </wp:inline>
              </w:drawing>
            </w:r>
          </w:p>
        </w:tc>
      </w:tr>
    </w:tbl>
    <w:p w14:paraId="733508DD" w14:textId="15159266" w:rsidR="001B4A0E" w:rsidRDefault="009649B3" w:rsidP="009649B3">
      <w:pPr>
        <w:rPr>
          <w:rFonts w:asciiTheme="minorHAnsi" w:hAnsiTheme="minorHAnsi" w:cstheme="minorHAnsi"/>
        </w:rPr>
      </w:pPr>
      <w:r w:rsidRPr="009649B3">
        <w:rPr>
          <w:rFonts w:asciiTheme="minorHAnsi" w:hAnsiTheme="minorHAnsi" w:cstheme="minorHAnsi"/>
          <w:color w:val="212121"/>
          <w:bdr w:val="none" w:sz="0" w:space="0" w:color="auto" w:frame="1"/>
        </w:rPr>
        <w:t>Dear Families</w:t>
      </w:r>
      <w:r w:rsidRPr="009649B3">
        <w:rPr>
          <w:rFonts w:asciiTheme="minorHAnsi" w:hAnsiTheme="minorHAnsi" w:cstheme="minorHAnsi"/>
          <w:color w:val="212121"/>
        </w:rPr>
        <w:br/>
      </w:r>
      <w:r w:rsidRPr="009649B3">
        <w:rPr>
          <w:rFonts w:asciiTheme="minorHAnsi" w:hAnsiTheme="minorHAnsi" w:cstheme="minorHAnsi"/>
          <w:color w:val="212121"/>
        </w:rPr>
        <w:br/>
      </w:r>
      <w:r w:rsidRPr="009649B3">
        <w:rPr>
          <w:rFonts w:asciiTheme="minorHAnsi" w:hAnsiTheme="minorHAnsi" w:cstheme="minorHAnsi"/>
          <w:b/>
          <w:color w:val="212121"/>
          <w:u w:val="single"/>
          <w:bdr w:val="none" w:sz="0" w:space="0" w:color="auto" w:frame="1"/>
        </w:rPr>
        <w:t>Sports Day 2022 - Celebrating our School Values</w:t>
      </w:r>
      <w:r w:rsidRPr="009649B3">
        <w:rPr>
          <w:rFonts w:asciiTheme="minorHAnsi" w:hAnsiTheme="minorHAnsi" w:cstheme="minorHAnsi"/>
          <w:color w:val="212121"/>
        </w:rPr>
        <w:br/>
      </w:r>
      <w:r w:rsidRPr="009649B3">
        <w:rPr>
          <w:rFonts w:asciiTheme="minorHAnsi" w:hAnsiTheme="minorHAnsi" w:cstheme="minorHAnsi"/>
          <w:color w:val="212121"/>
        </w:rPr>
        <w:br/>
      </w:r>
      <w:r w:rsidRPr="009649B3">
        <w:rPr>
          <w:rFonts w:asciiTheme="minorHAnsi" w:hAnsiTheme="minorHAnsi" w:cstheme="minorHAnsi"/>
          <w:color w:val="212121"/>
          <w:bdr w:val="none" w:sz="0" w:space="0" w:color="auto" w:frame="1"/>
        </w:rPr>
        <w:t>We are very excited to be able to hold Sports Day this year and to welcome families into school to enjoy the event.</w:t>
      </w:r>
      <w:r w:rsidRPr="009649B3">
        <w:rPr>
          <w:rFonts w:asciiTheme="minorHAnsi" w:hAnsiTheme="minorHAnsi" w:cstheme="minorHAnsi"/>
          <w:color w:val="212121"/>
        </w:rPr>
        <w:br/>
      </w:r>
      <w:r w:rsidRPr="009649B3">
        <w:rPr>
          <w:rFonts w:asciiTheme="minorHAnsi" w:hAnsiTheme="minorHAnsi" w:cstheme="minorHAnsi"/>
          <w:color w:val="212121"/>
        </w:rPr>
        <w:br/>
      </w:r>
      <w:r w:rsidR="001B4A0E" w:rsidRPr="001B4A0E">
        <w:rPr>
          <w:rFonts w:asciiTheme="minorHAnsi" w:hAnsiTheme="minorHAnsi" w:cstheme="minorHAnsi"/>
        </w:rPr>
        <w:t xml:space="preserve">Dates and times are as follows: </w:t>
      </w:r>
    </w:p>
    <w:p w14:paraId="779E0FAB" w14:textId="77777777" w:rsidR="001B4A0E" w:rsidRPr="001B4A0E" w:rsidRDefault="001B4A0E" w:rsidP="009649B3">
      <w:pPr>
        <w:rPr>
          <w:rFonts w:asciiTheme="minorHAnsi" w:hAnsiTheme="minorHAnsi" w:cstheme="minorHAnsi"/>
        </w:rPr>
      </w:pPr>
    </w:p>
    <w:p w14:paraId="62E06932" w14:textId="4D8BD687" w:rsidR="001B4A0E" w:rsidRPr="001B4A0E" w:rsidRDefault="001B4A0E" w:rsidP="009649B3">
      <w:pPr>
        <w:rPr>
          <w:rFonts w:asciiTheme="minorHAnsi" w:hAnsiTheme="minorHAnsi" w:cstheme="minorHAnsi"/>
        </w:rPr>
      </w:pPr>
      <w:r w:rsidRPr="001B4A0E">
        <w:rPr>
          <w:rFonts w:asciiTheme="minorHAnsi" w:hAnsiTheme="minorHAnsi" w:cstheme="minorHAnsi"/>
        </w:rPr>
        <w:t xml:space="preserve">Preschool Sports Day: 9:30-11:00 and 1:30-3:00 on Wednesday 15th June </w:t>
      </w:r>
      <w:r>
        <w:rPr>
          <w:rFonts w:asciiTheme="minorHAnsi" w:hAnsiTheme="minorHAnsi" w:cstheme="minorHAnsi"/>
        </w:rPr>
        <w:t>(see separate letter)</w:t>
      </w:r>
    </w:p>
    <w:p w14:paraId="1F96E5C0" w14:textId="4D60323F" w:rsidR="001B4A0E" w:rsidRPr="001B4A0E" w:rsidRDefault="001B4A0E" w:rsidP="009649B3">
      <w:pPr>
        <w:rPr>
          <w:rFonts w:asciiTheme="minorHAnsi" w:hAnsiTheme="minorHAnsi" w:cstheme="minorHAnsi"/>
        </w:rPr>
      </w:pPr>
      <w:r w:rsidRPr="001B4A0E">
        <w:rPr>
          <w:rFonts w:asciiTheme="minorHAnsi" w:hAnsiTheme="minorHAnsi" w:cstheme="minorHAnsi"/>
        </w:rPr>
        <w:t>Reception and Key Stage 1 Sports Day: 9:</w:t>
      </w:r>
      <w:r w:rsidR="00864EF4">
        <w:rPr>
          <w:rFonts w:asciiTheme="minorHAnsi" w:hAnsiTheme="minorHAnsi" w:cstheme="minorHAnsi"/>
        </w:rPr>
        <w:t>15</w:t>
      </w:r>
      <w:r w:rsidRPr="001B4A0E">
        <w:rPr>
          <w:rFonts w:asciiTheme="minorHAnsi" w:hAnsiTheme="minorHAnsi" w:cstheme="minorHAnsi"/>
        </w:rPr>
        <w:t>-11:</w:t>
      </w:r>
      <w:r w:rsidR="00864EF4">
        <w:rPr>
          <w:rFonts w:asciiTheme="minorHAnsi" w:hAnsiTheme="minorHAnsi" w:cstheme="minorHAnsi"/>
        </w:rPr>
        <w:t>15</w:t>
      </w:r>
      <w:bookmarkStart w:id="0" w:name="_GoBack"/>
      <w:bookmarkEnd w:id="0"/>
      <w:r w:rsidRPr="001B4A0E">
        <w:rPr>
          <w:rFonts w:asciiTheme="minorHAnsi" w:hAnsiTheme="minorHAnsi" w:cstheme="minorHAnsi"/>
        </w:rPr>
        <w:t xml:space="preserve"> on Tuesday 14th June </w:t>
      </w:r>
    </w:p>
    <w:p w14:paraId="32818F68" w14:textId="72517EF7" w:rsidR="001B4A0E" w:rsidRPr="001B4A0E" w:rsidRDefault="001B4A0E" w:rsidP="009649B3">
      <w:pPr>
        <w:rPr>
          <w:rFonts w:asciiTheme="minorHAnsi" w:hAnsiTheme="minorHAnsi" w:cstheme="minorHAnsi"/>
        </w:rPr>
      </w:pPr>
      <w:r w:rsidRPr="001B4A0E">
        <w:rPr>
          <w:rFonts w:asciiTheme="minorHAnsi" w:hAnsiTheme="minorHAnsi" w:cstheme="minorHAnsi"/>
        </w:rPr>
        <w:t xml:space="preserve">Key Stage 2 Sports Day: </w:t>
      </w:r>
      <w:r w:rsidR="00864EF4">
        <w:rPr>
          <w:rFonts w:asciiTheme="minorHAnsi" w:hAnsiTheme="minorHAnsi" w:cstheme="minorHAnsi"/>
        </w:rPr>
        <w:t>1:30</w:t>
      </w:r>
      <w:r w:rsidRPr="001B4A0E">
        <w:rPr>
          <w:rFonts w:asciiTheme="minorHAnsi" w:hAnsiTheme="minorHAnsi" w:cstheme="minorHAnsi"/>
        </w:rPr>
        <w:t xml:space="preserve">-3:30 on Tuesday 14th June </w:t>
      </w:r>
    </w:p>
    <w:p w14:paraId="28067010" w14:textId="77777777" w:rsidR="001B4A0E" w:rsidRPr="001B4A0E" w:rsidRDefault="001B4A0E" w:rsidP="009649B3">
      <w:pPr>
        <w:rPr>
          <w:rFonts w:asciiTheme="minorHAnsi" w:hAnsiTheme="minorHAnsi" w:cstheme="minorHAnsi"/>
        </w:rPr>
      </w:pPr>
    </w:p>
    <w:p w14:paraId="431CA843" w14:textId="77307F91" w:rsidR="009649B3" w:rsidRPr="001B4A0E" w:rsidRDefault="001B4A0E" w:rsidP="009649B3">
      <w:pPr>
        <w:rPr>
          <w:rFonts w:asciiTheme="minorHAnsi" w:hAnsiTheme="minorHAnsi" w:cstheme="minorHAnsi"/>
          <w:color w:val="212121"/>
          <w:bdr w:val="none" w:sz="0" w:space="0" w:color="auto" w:frame="1"/>
        </w:rPr>
      </w:pPr>
      <w:r w:rsidRPr="001B4A0E">
        <w:rPr>
          <w:rFonts w:asciiTheme="minorHAnsi" w:hAnsiTheme="minorHAnsi" w:cstheme="minorHAnsi"/>
        </w:rPr>
        <w:t>Friday 17th June has been set as a reserve date for KS1 &amp; KS2</w:t>
      </w:r>
      <w:r w:rsidR="009649B3" w:rsidRPr="009649B3">
        <w:rPr>
          <w:rFonts w:asciiTheme="minorHAnsi" w:hAnsiTheme="minorHAnsi" w:cstheme="minorHAnsi"/>
          <w:color w:val="212121"/>
        </w:rPr>
        <w:br/>
      </w:r>
      <w:r w:rsidR="009649B3" w:rsidRPr="009649B3">
        <w:rPr>
          <w:rFonts w:asciiTheme="minorHAnsi" w:hAnsiTheme="minorHAnsi" w:cstheme="minorHAnsi"/>
          <w:color w:val="212121"/>
        </w:rPr>
        <w:br/>
      </w:r>
      <w:r w:rsidR="009649B3" w:rsidRPr="009649B3">
        <w:rPr>
          <w:rFonts w:asciiTheme="minorHAnsi" w:hAnsiTheme="minorHAnsi" w:cstheme="minorHAnsi"/>
          <w:color w:val="212121"/>
          <w:bdr w:val="none" w:sz="0" w:space="0" w:color="auto" w:frame="1"/>
        </w:rPr>
        <w:t>This year's Sports Day focuses on our school values of Respect, Honesty, Collaboration, Inclusion, Perseverance and Responsibility. We look forward to seeing our pupils displaying these values during the event with the chance to win extra points for their House by displaying these values.</w:t>
      </w:r>
      <w:r w:rsidR="009649B3" w:rsidRPr="009649B3">
        <w:rPr>
          <w:rFonts w:asciiTheme="minorHAnsi" w:hAnsiTheme="minorHAnsi" w:cstheme="minorHAnsi"/>
          <w:color w:val="212121"/>
        </w:rPr>
        <w:br/>
      </w:r>
      <w:r w:rsidR="009649B3" w:rsidRPr="009649B3">
        <w:rPr>
          <w:rFonts w:asciiTheme="minorHAnsi" w:hAnsiTheme="minorHAnsi" w:cstheme="minorHAnsi"/>
          <w:color w:val="212121"/>
        </w:rPr>
        <w:br/>
      </w:r>
      <w:r w:rsidR="009649B3" w:rsidRPr="009649B3">
        <w:rPr>
          <w:rFonts w:asciiTheme="minorHAnsi" w:hAnsiTheme="minorHAnsi" w:cstheme="minorHAnsi"/>
          <w:color w:val="212121"/>
          <w:bdr w:val="none" w:sz="0" w:space="0" w:color="auto" w:frame="1"/>
        </w:rPr>
        <w:t xml:space="preserve">Pupils will need to come into school wearing their school uniform, and will get changed at school. Please could you check that your child has a correct, full PE kit in school, with the correct house colour t-shirt and appropriate footwear.  Please could pupils remove </w:t>
      </w:r>
      <w:r w:rsidR="009649B3" w:rsidRPr="009649B3">
        <w:rPr>
          <w:rFonts w:asciiTheme="minorHAnsi" w:hAnsiTheme="minorHAnsi" w:cstheme="minorHAnsi"/>
          <w:b/>
          <w:color w:val="212121"/>
          <w:bdr w:val="none" w:sz="0" w:space="0" w:color="auto" w:frame="1"/>
        </w:rPr>
        <w:t>ALL</w:t>
      </w:r>
      <w:r w:rsidR="009649B3" w:rsidRPr="009649B3">
        <w:rPr>
          <w:rFonts w:asciiTheme="minorHAnsi" w:hAnsiTheme="minorHAnsi" w:cstheme="minorHAnsi"/>
          <w:color w:val="212121"/>
          <w:bdr w:val="none" w:sz="0" w:space="0" w:color="auto" w:frame="1"/>
        </w:rPr>
        <w:t xml:space="preserve"> jewe</w:t>
      </w:r>
      <w:r w:rsidR="009649B3">
        <w:rPr>
          <w:rFonts w:asciiTheme="minorHAnsi" w:hAnsiTheme="minorHAnsi" w:cstheme="minorHAnsi"/>
          <w:color w:val="212121"/>
          <w:bdr w:val="none" w:sz="0" w:space="0" w:color="auto" w:frame="1"/>
        </w:rPr>
        <w:t>l</w:t>
      </w:r>
      <w:r w:rsidR="009649B3" w:rsidRPr="009649B3">
        <w:rPr>
          <w:rFonts w:asciiTheme="minorHAnsi" w:hAnsiTheme="minorHAnsi" w:cstheme="minorHAnsi"/>
          <w:color w:val="212121"/>
          <w:bdr w:val="none" w:sz="0" w:space="0" w:color="auto" w:frame="1"/>
        </w:rPr>
        <w:t xml:space="preserve">lery before coming into school. We are hoping for warm weather so please make sure your child has a water bottle and sun hat (sun cream must be applied before coming into school) and </w:t>
      </w:r>
      <w:r w:rsidR="009649B3" w:rsidRPr="009649B3">
        <w:rPr>
          <w:rFonts w:asciiTheme="minorHAnsi" w:hAnsiTheme="minorHAnsi" w:cstheme="minorHAnsi"/>
          <w:color w:val="000000"/>
        </w:rPr>
        <w:t>any medications they may require e.g. inhaler for asthma.</w:t>
      </w:r>
    </w:p>
    <w:p w14:paraId="259E8487" w14:textId="77777777" w:rsidR="009649B3" w:rsidRDefault="009649B3" w:rsidP="009649B3">
      <w:pPr>
        <w:rPr>
          <w:rFonts w:asciiTheme="minorHAnsi" w:hAnsiTheme="minorHAnsi" w:cstheme="minorHAnsi"/>
          <w:b/>
          <w:color w:val="212121"/>
        </w:rPr>
      </w:pPr>
    </w:p>
    <w:p w14:paraId="6BAA3C8E" w14:textId="7A21E6EC" w:rsidR="009649B3" w:rsidRDefault="009649B3" w:rsidP="009649B3">
      <w:pPr>
        <w:rPr>
          <w:rFonts w:asciiTheme="minorHAnsi" w:hAnsiTheme="minorHAnsi" w:cstheme="minorHAnsi"/>
          <w:color w:val="212121"/>
          <w:bdr w:val="none" w:sz="0" w:space="0" w:color="auto" w:frame="1"/>
        </w:rPr>
      </w:pPr>
      <w:r w:rsidRPr="009649B3">
        <w:rPr>
          <w:rFonts w:asciiTheme="minorHAnsi" w:hAnsiTheme="minorHAnsi" w:cstheme="minorHAnsi"/>
          <w:b/>
          <w:color w:val="212121"/>
        </w:rPr>
        <w:t xml:space="preserve">As stated in our Mobile Phone Policy please </w:t>
      </w:r>
      <w:r w:rsidRPr="009649B3">
        <w:rPr>
          <w:rFonts w:asciiTheme="minorHAnsi" w:hAnsiTheme="minorHAnsi" w:cstheme="minorHAnsi"/>
          <w:b/>
          <w:color w:val="000000"/>
        </w:rPr>
        <w:t xml:space="preserve">do not use phones </w:t>
      </w:r>
      <w:r w:rsidR="00C030AB">
        <w:rPr>
          <w:rFonts w:asciiTheme="minorHAnsi" w:hAnsiTheme="minorHAnsi" w:cstheme="minorHAnsi"/>
          <w:b/>
          <w:color w:val="000000"/>
        </w:rPr>
        <w:t xml:space="preserve">or mobile devices such as smart watches </w:t>
      </w:r>
      <w:r w:rsidRPr="009649B3">
        <w:rPr>
          <w:rFonts w:asciiTheme="minorHAnsi" w:hAnsiTheme="minorHAnsi" w:cstheme="minorHAnsi"/>
          <w:b/>
          <w:color w:val="000000"/>
        </w:rPr>
        <w:t xml:space="preserve">where pupils are present, or within the school grounds. </w:t>
      </w:r>
      <w:r w:rsidRPr="009649B3">
        <w:rPr>
          <w:rFonts w:asciiTheme="minorHAnsi" w:hAnsiTheme="minorHAnsi" w:cstheme="minorHAnsi"/>
          <w:b/>
          <w:color w:val="212121"/>
        </w:rPr>
        <w:t>Photography will not be permitted during this even, this includes photos</w:t>
      </w:r>
      <w:r w:rsidR="00C030AB">
        <w:rPr>
          <w:rFonts w:asciiTheme="minorHAnsi" w:hAnsiTheme="minorHAnsi" w:cstheme="minorHAnsi"/>
          <w:b/>
          <w:color w:val="212121"/>
        </w:rPr>
        <w:t xml:space="preserve"> or videos</w:t>
      </w:r>
      <w:r w:rsidRPr="009649B3">
        <w:rPr>
          <w:rFonts w:asciiTheme="minorHAnsi" w:hAnsiTheme="minorHAnsi" w:cstheme="minorHAnsi"/>
          <w:b/>
          <w:color w:val="212121"/>
        </w:rPr>
        <w:t xml:space="preserve"> being taken on mobile phones.</w:t>
      </w:r>
      <w:r w:rsidRPr="009649B3">
        <w:rPr>
          <w:rFonts w:asciiTheme="minorHAnsi" w:hAnsiTheme="minorHAnsi" w:cstheme="minorHAnsi"/>
          <w:color w:val="212121"/>
        </w:rPr>
        <w:t xml:space="preserve"> </w:t>
      </w:r>
    </w:p>
    <w:p w14:paraId="07E76084" w14:textId="77777777" w:rsidR="009649B3" w:rsidRDefault="009649B3" w:rsidP="009649B3">
      <w:pPr>
        <w:rPr>
          <w:rFonts w:asciiTheme="minorHAnsi" w:hAnsiTheme="minorHAnsi" w:cstheme="minorHAnsi"/>
          <w:color w:val="212121"/>
          <w:bdr w:val="none" w:sz="0" w:space="0" w:color="auto" w:frame="1"/>
        </w:rPr>
      </w:pPr>
    </w:p>
    <w:p w14:paraId="3D6FD7CD" w14:textId="4F6F4BF8" w:rsidR="009649B3" w:rsidRPr="009649B3" w:rsidRDefault="009649B3" w:rsidP="009649B3">
      <w:pPr>
        <w:rPr>
          <w:rFonts w:asciiTheme="minorHAnsi" w:hAnsiTheme="minorHAnsi" w:cstheme="minorHAnsi"/>
          <w:color w:val="212121"/>
          <w:bdr w:val="none" w:sz="0" w:space="0" w:color="auto" w:frame="1"/>
        </w:rPr>
      </w:pPr>
      <w:r w:rsidRPr="009649B3">
        <w:rPr>
          <w:rFonts w:asciiTheme="minorHAnsi" w:hAnsiTheme="minorHAnsi" w:cstheme="minorHAnsi"/>
          <w:color w:val="212121"/>
          <w:bdr w:val="none" w:sz="0" w:space="0" w:color="auto" w:frame="1"/>
        </w:rPr>
        <w:t>Families are asked to arrive at</w:t>
      </w:r>
      <w:r w:rsidRPr="009649B3">
        <w:rPr>
          <w:rFonts w:asciiTheme="minorHAnsi" w:hAnsiTheme="minorHAnsi" w:cstheme="minorHAnsi"/>
          <w:color w:val="212121"/>
        </w:rPr>
        <w:br/>
      </w:r>
      <w:r w:rsidRPr="009649B3">
        <w:rPr>
          <w:rFonts w:asciiTheme="minorHAnsi" w:hAnsiTheme="minorHAnsi" w:cstheme="minorHAnsi"/>
          <w:color w:val="212121"/>
        </w:rPr>
        <w:br/>
      </w:r>
      <w:r w:rsidRPr="009649B3">
        <w:rPr>
          <w:rFonts w:asciiTheme="minorHAnsi" w:hAnsiTheme="minorHAnsi" w:cstheme="minorHAnsi"/>
          <w:b/>
          <w:color w:val="212121"/>
          <w:bdr w:val="none" w:sz="0" w:space="0" w:color="auto" w:frame="1"/>
        </w:rPr>
        <w:t>Reception/KS1 9.</w:t>
      </w:r>
      <w:r w:rsidR="006D3A7C">
        <w:rPr>
          <w:rFonts w:asciiTheme="minorHAnsi" w:hAnsiTheme="minorHAnsi" w:cstheme="minorHAnsi"/>
          <w:b/>
          <w:color w:val="212121"/>
          <w:bdr w:val="none" w:sz="0" w:space="0" w:color="auto" w:frame="1"/>
        </w:rPr>
        <w:t>00</w:t>
      </w:r>
      <w:r w:rsidRPr="009649B3">
        <w:rPr>
          <w:rFonts w:asciiTheme="minorHAnsi" w:hAnsiTheme="minorHAnsi" w:cstheme="minorHAnsi"/>
          <w:b/>
          <w:color w:val="212121"/>
          <w:bdr w:val="none" w:sz="0" w:space="0" w:color="auto" w:frame="1"/>
        </w:rPr>
        <w:t>am</w:t>
      </w:r>
      <w:r w:rsidRPr="009649B3">
        <w:rPr>
          <w:rFonts w:asciiTheme="minorHAnsi" w:hAnsiTheme="minorHAnsi" w:cstheme="minorHAnsi"/>
          <w:b/>
          <w:color w:val="212121"/>
        </w:rPr>
        <w:br/>
      </w:r>
      <w:r w:rsidRPr="009649B3">
        <w:rPr>
          <w:rFonts w:asciiTheme="minorHAnsi" w:hAnsiTheme="minorHAnsi" w:cstheme="minorHAnsi"/>
          <w:b/>
          <w:color w:val="212121"/>
          <w:bdr w:val="none" w:sz="0" w:space="0" w:color="auto" w:frame="1"/>
        </w:rPr>
        <w:lastRenderedPageBreak/>
        <w:t>KS2 1.20pm</w:t>
      </w:r>
      <w:r w:rsidRPr="009649B3">
        <w:rPr>
          <w:rFonts w:asciiTheme="minorHAnsi" w:hAnsiTheme="minorHAnsi" w:cstheme="minorHAnsi"/>
          <w:b/>
          <w:color w:val="212121"/>
        </w:rPr>
        <w:br/>
      </w:r>
      <w:r w:rsidRPr="009649B3">
        <w:rPr>
          <w:rFonts w:asciiTheme="minorHAnsi" w:hAnsiTheme="minorHAnsi" w:cstheme="minorHAnsi"/>
          <w:color w:val="212121"/>
        </w:rPr>
        <w:br/>
      </w:r>
      <w:r w:rsidRPr="009649B3">
        <w:rPr>
          <w:rFonts w:asciiTheme="minorHAnsi" w:hAnsiTheme="minorHAnsi" w:cstheme="minorHAnsi"/>
          <w:color w:val="212121"/>
          <w:bdr w:val="none" w:sz="0" w:space="0" w:color="auto" w:frame="1"/>
        </w:rPr>
        <w:t>Please line up outside the main pedestrian gate, on entry into the school please cross at the zebra crossing and make your way to the black KS2 gate to the right of the main reception door. Staff will be on hand to direct you. You will make your way out to the field to the designated spectator area. KS2 pupils will be dismissed from their usual gates.</w:t>
      </w:r>
      <w:r w:rsidRPr="009649B3">
        <w:rPr>
          <w:rFonts w:asciiTheme="minorHAnsi" w:hAnsiTheme="minorHAnsi" w:cstheme="minorHAnsi"/>
          <w:color w:val="212121"/>
        </w:rPr>
        <w:br/>
      </w:r>
      <w:r w:rsidRPr="009649B3">
        <w:rPr>
          <w:rFonts w:asciiTheme="minorHAnsi" w:hAnsiTheme="minorHAnsi" w:cstheme="minorHAnsi"/>
          <w:color w:val="212121"/>
        </w:rPr>
        <w:br/>
      </w:r>
      <w:r w:rsidRPr="009649B3">
        <w:rPr>
          <w:rFonts w:asciiTheme="minorHAnsi" w:hAnsiTheme="minorHAnsi" w:cstheme="minorHAnsi"/>
          <w:color w:val="212121"/>
          <w:bdr w:val="none" w:sz="0" w:space="0" w:color="auto" w:frame="1"/>
        </w:rPr>
        <w:t xml:space="preserve">We look forward to welcoming you to this event and hope for </w:t>
      </w:r>
      <w:r>
        <w:rPr>
          <w:rFonts w:asciiTheme="minorHAnsi" w:hAnsiTheme="minorHAnsi" w:cstheme="minorHAnsi"/>
          <w:color w:val="212121"/>
          <w:bdr w:val="none" w:sz="0" w:space="0" w:color="auto" w:frame="1"/>
        </w:rPr>
        <w:t>some nice warm, dry weather.</w:t>
      </w:r>
      <w:r w:rsidRPr="009649B3">
        <w:rPr>
          <w:rFonts w:asciiTheme="minorHAnsi" w:hAnsiTheme="minorHAnsi" w:cstheme="minorHAnsi"/>
          <w:color w:val="212121"/>
        </w:rPr>
        <w:br/>
      </w:r>
      <w:r w:rsidRPr="009649B3">
        <w:rPr>
          <w:rFonts w:asciiTheme="minorHAnsi" w:hAnsiTheme="minorHAnsi" w:cstheme="minorHAnsi"/>
          <w:color w:val="212121"/>
        </w:rPr>
        <w:br/>
      </w:r>
      <w:r w:rsidRPr="009649B3">
        <w:rPr>
          <w:rFonts w:asciiTheme="minorHAnsi" w:hAnsiTheme="minorHAnsi" w:cstheme="minorHAnsi"/>
          <w:color w:val="212121"/>
          <w:bdr w:val="none" w:sz="0" w:space="0" w:color="auto" w:frame="1"/>
        </w:rPr>
        <w:t>Kind regards</w:t>
      </w:r>
      <w:r w:rsidRPr="009649B3">
        <w:rPr>
          <w:rFonts w:asciiTheme="minorHAnsi" w:hAnsiTheme="minorHAnsi" w:cstheme="minorHAnsi"/>
          <w:color w:val="212121"/>
        </w:rPr>
        <w:br/>
      </w:r>
      <w:r w:rsidRPr="009649B3">
        <w:rPr>
          <w:rFonts w:asciiTheme="minorHAnsi" w:hAnsiTheme="minorHAnsi" w:cstheme="minorHAnsi"/>
          <w:color w:val="212121"/>
          <w:bdr w:val="none" w:sz="0" w:space="0" w:color="auto" w:frame="1"/>
        </w:rPr>
        <w:t>William Harding PE and Sports Team</w:t>
      </w:r>
    </w:p>
    <w:p w14:paraId="72570295" w14:textId="767D8BF6" w:rsidR="00F2471D" w:rsidRPr="009649B3" w:rsidRDefault="00F2471D" w:rsidP="00F2471D">
      <w:pPr>
        <w:spacing w:after="200" w:line="276" w:lineRule="auto"/>
        <w:jc w:val="both"/>
        <w:rPr>
          <w:rFonts w:asciiTheme="minorHAnsi" w:hAnsiTheme="minorHAnsi" w:cstheme="minorHAnsi"/>
          <w:color w:val="000000"/>
          <w:lang w:val="en-GB" w:eastAsia="en-GB"/>
        </w:rPr>
      </w:pPr>
    </w:p>
    <w:sectPr w:rsidR="00F2471D" w:rsidRPr="009649B3" w:rsidSect="00A704EF">
      <w:footerReference w:type="default" r:id="rId13"/>
      <w:pgSz w:w="12240" w:h="15840" w:code="1"/>
      <w:pgMar w:top="0" w:right="1021" w:bottom="0" w:left="1021" w:header="17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8E2F9" w14:textId="77777777" w:rsidR="00B46A28" w:rsidRDefault="00B46A28">
      <w:r>
        <w:separator/>
      </w:r>
    </w:p>
  </w:endnote>
  <w:endnote w:type="continuationSeparator" w:id="0">
    <w:p w14:paraId="1AB74683" w14:textId="77777777" w:rsidR="00B46A28" w:rsidRDefault="00B46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EDF12" w14:textId="77777777" w:rsidR="00580300" w:rsidRDefault="00580300" w:rsidP="00721E1A">
    <w:pPr>
      <w:pStyle w:val="Footer"/>
      <w:jc w:val="center"/>
      <w:rPr>
        <w:rFonts w:asciiTheme="minorHAnsi" w:hAnsiTheme="minorHAnsi"/>
        <w:b/>
      </w:rPr>
    </w:pPr>
    <w:r>
      <w:rPr>
        <w:rFonts w:asciiTheme="minorHAnsi" w:hAnsiTheme="minorHAnsi"/>
        <w:b/>
      </w:rPr>
      <w:t xml:space="preserve">Our School Values are: Inclusion, Perseverance, Honesty, Respect, Responsibility and Collaboration. </w:t>
    </w:r>
  </w:p>
  <w:p w14:paraId="3780ADA6" w14:textId="396D834C" w:rsidR="00113193" w:rsidRDefault="004564F6" w:rsidP="00D41FC1">
    <w:pPr>
      <w:pStyle w:val="Footer"/>
      <w:jc w:val="center"/>
      <w:rPr>
        <w:rFonts w:asciiTheme="minorHAnsi" w:hAnsiTheme="minorHAnsi"/>
        <w:b/>
      </w:rPr>
    </w:pPr>
    <w:r>
      <w:rPr>
        <w:noProof/>
      </w:rPr>
      <w:drawing>
        <wp:inline distT="0" distB="0" distL="0" distR="0" wp14:anchorId="3952C311" wp14:editId="4E8AD7FA">
          <wp:extent cx="6475730" cy="702945"/>
          <wp:effectExtent l="0" t="0" r="127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75730" cy="7029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741BC" w14:textId="77777777" w:rsidR="00B46A28" w:rsidRDefault="00B46A28">
      <w:r>
        <w:separator/>
      </w:r>
    </w:p>
  </w:footnote>
  <w:footnote w:type="continuationSeparator" w:id="0">
    <w:p w14:paraId="6885F48F" w14:textId="77777777" w:rsidR="00B46A28" w:rsidRDefault="00B46A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511F"/>
    <w:multiLevelType w:val="multilevel"/>
    <w:tmpl w:val="CB7A9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3097D"/>
    <w:multiLevelType w:val="hybridMultilevel"/>
    <w:tmpl w:val="4EFC8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6758A0"/>
    <w:multiLevelType w:val="hybridMultilevel"/>
    <w:tmpl w:val="98789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666263"/>
    <w:multiLevelType w:val="hybridMultilevel"/>
    <w:tmpl w:val="9F90E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655345"/>
    <w:multiLevelType w:val="hybridMultilevel"/>
    <w:tmpl w:val="8D907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EA8"/>
    <w:rsid w:val="0000168D"/>
    <w:rsid w:val="00026AE0"/>
    <w:rsid w:val="00046912"/>
    <w:rsid w:val="0006216C"/>
    <w:rsid w:val="00062F50"/>
    <w:rsid w:val="00063126"/>
    <w:rsid w:val="000807CD"/>
    <w:rsid w:val="00090770"/>
    <w:rsid w:val="000C0363"/>
    <w:rsid w:val="000C5D73"/>
    <w:rsid w:val="0011039C"/>
    <w:rsid w:val="00113193"/>
    <w:rsid w:val="001145C2"/>
    <w:rsid w:val="00127FB6"/>
    <w:rsid w:val="00137A53"/>
    <w:rsid w:val="0014071D"/>
    <w:rsid w:val="00142DA3"/>
    <w:rsid w:val="00146BAF"/>
    <w:rsid w:val="00150669"/>
    <w:rsid w:val="00160378"/>
    <w:rsid w:val="001643D0"/>
    <w:rsid w:val="001839ED"/>
    <w:rsid w:val="00191AD9"/>
    <w:rsid w:val="001941BC"/>
    <w:rsid w:val="001B4A0E"/>
    <w:rsid w:val="00237DF4"/>
    <w:rsid w:val="002479FD"/>
    <w:rsid w:val="00256EF4"/>
    <w:rsid w:val="00281EEB"/>
    <w:rsid w:val="002875A6"/>
    <w:rsid w:val="00290C93"/>
    <w:rsid w:val="002B6321"/>
    <w:rsid w:val="002D3156"/>
    <w:rsid w:val="0030122E"/>
    <w:rsid w:val="00333EA8"/>
    <w:rsid w:val="00340210"/>
    <w:rsid w:val="003450D4"/>
    <w:rsid w:val="00347238"/>
    <w:rsid w:val="00351473"/>
    <w:rsid w:val="00352272"/>
    <w:rsid w:val="00365D57"/>
    <w:rsid w:val="003873DC"/>
    <w:rsid w:val="003A1AF2"/>
    <w:rsid w:val="003C1ACD"/>
    <w:rsid w:val="003E0CEA"/>
    <w:rsid w:val="003E4728"/>
    <w:rsid w:val="003E5E44"/>
    <w:rsid w:val="003E6B4F"/>
    <w:rsid w:val="00412023"/>
    <w:rsid w:val="0042533B"/>
    <w:rsid w:val="00426999"/>
    <w:rsid w:val="004564F6"/>
    <w:rsid w:val="0045706F"/>
    <w:rsid w:val="00471AE1"/>
    <w:rsid w:val="00472665"/>
    <w:rsid w:val="004753FB"/>
    <w:rsid w:val="00480299"/>
    <w:rsid w:val="00493609"/>
    <w:rsid w:val="004A67F8"/>
    <w:rsid w:val="004C72B7"/>
    <w:rsid w:val="004D3A86"/>
    <w:rsid w:val="004F4107"/>
    <w:rsid w:val="00521DDE"/>
    <w:rsid w:val="00524356"/>
    <w:rsid w:val="005319D3"/>
    <w:rsid w:val="00533DCB"/>
    <w:rsid w:val="005443C4"/>
    <w:rsid w:val="005558DD"/>
    <w:rsid w:val="005669A5"/>
    <w:rsid w:val="00580300"/>
    <w:rsid w:val="006226FD"/>
    <w:rsid w:val="00627A19"/>
    <w:rsid w:val="006B2944"/>
    <w:rsid w:val="006D26E5"/>
    <w:rsid w:val="006D3A7C"/>
    <w:rsid w:val="006D4FBF"/>
    <w:rsid w:val="006F2E8E"/>
    <w:rsid w:val="006F75F5"/>
    <w:rsid w:val="00721E1A"/>
    <w:rsid w:val="0077779B"/>
    <w:rsid w:val="007778B1"/>
    <w:rsid w:val="007A0C27"/>
    <w:rsid w:val="007B0624"/>
    <w:rsid w:val="007E1F42"/>
    <w:rsid w:val="007E3982"/>
    <w:rsid w:val="007F165A"/>
    <w:rsid w:val="00800CF1"/>
    <w:rsid w:val="00802B3C"/>
    <w:rsid w:val="00803234"/>
    <w:rsid w:val="008213E6"/>
    <w:rsid w:val="0082519F"/>
    <w:rsid w:val="00835E76"/>
    <w:rsid w:val="008455A6"/>
    <w:rsid w:val="00851062"/>
    <w:rsid w:val="00864EF4"/>
    <w:rsid w:val="00874E9F"/>
    <w:rsid w:val="00880E32"/>
    <w:rsid w:val="00881874"/>
    <w:rsid w:val="008C0CB6"/>
    <w:rsid w:val="008D58B4"/>
    <w:rsid w:val="00912A90"/>
    <w:rsid w:val="009275A5"/>
    <w:rsid w:val="00931963"/>
    <w:rsid w:val="0095132E"/>
    <w:rsid w:val="009576EF"/>
    <w:rsid w:val="009649B3"/>
    <w:rsid w:val="009855C3"/>
    <w:rsid w:val="00A06DA0"/>
    <w:rsid w:val="00A24C2C"/>
    <w:rsid w:val="00A41C47"/>
    <w:rsid w:val="00A639E5"/>
    <w:rsid w:val="00A704EF"/>
    <w:rsid w:val="00AC073B"/>
    <w:rsid w:val="00AC3DA5"/>
    <w:rsid w:val="00AC575B"/>
    <w:rsid w:val="00AD5159"/>
    <w:rsid w:val="00AF677D"/>
    <w:rsid w:val="00B2414A"/>
    <w:rsid w:val="00B46A28"/>
    <w:rsid w:val="00B61FFD"/>
    <w:rsid w:val="00B8315C"/>
    <w:rsid w:val="00BA48B2"/>
    <w:rsid w:val="00BB04A4"/>
    <w:rsid w:val="00BD337E"/>
    <w:rsid w:val="00BE3D9D"/>
    <w:rsid w:val="00C00B27"/>
    <w:rsid w:val="00C030AB"/>
    <w:rsid w:val="00C22562"/>
    <w:rsid w:val="00C37EF8"/>
    <w:rsid w:val="00C42153"/>
    <w:rsid w:val="00C53E8F"/>
    <w:rsid w:val="00C75CE8"/>
    <w:rsid w:val="00C773BD"/>
    <w:rsid w:val="00C95701"/>
    <w:rsid w:val="00CA38FA"/>
    <w:rsid w:val="00CA4697"/>
    <w:rsid w:val="00CB1632"/>
    <w:rsid w:val="00CC130A"/>
    <w:rsid w:val="00CC5144"/>
    <w:rsid w:val="00CD0379"/>
    <w:rsid w:val="00CF67A3"/>
    <w:rsid w:val="00D1331B"/>
    <w:rsid w:val="00D1539B"/>
    <w:rsid w:val="00D41FC1"/>
    <w:rsid w:val="00D43874"/>
    <w:rsid w:val="00D75D8C"/>
    <w:rsid w:val="00D867E7"/>
    <w:rsid w:val="00DA2073"/>
    <w:rsid w:val="00DB2655"/>
    <w:rsid w:val="00DB6300"/>
    <w:rsid w:val="00DD5BC3"/>
    <w:rsid w:val="00DF5FDF"/>
    <w:rsid w:val="00E07104"/>
    <w:rsid w:val="00E2154B"/>
    <w:rsid w:val="00E2220E"/>
    <w:rsid w:val="00E2246F"/>
    <w:rsid w:val="00E22964"/>
    <w:rsid w:val="00E44DCE"/>
    <w:rsid w:val="00E72371"/>
    <w:rsid w:val="00E8251A"/>
    <w:rsid w:val="00E84BF3"/>
    <w:rsid w:val="00F15F2B"/>
    <w:rsid w:val="00F16611"/>
    <w:rsid w:val="00F172B1"/>
    <w:rsid w:val="00F2471D"/>
    <w:rsid w:val="00F33ADE"/>
    <w:rsid w:val="00F3517B"/>
    <w:rsid w:val="00F414BD"/>
    <w:rsid w:val="00F4162A"/>
    <w:rsid w:val="00F57FDC"/>
    <w:rsid w:val="00F82508"/>
    <w:rsid w:val="00FA5E01"/>
    <w:rsid w:val="00FD0E14"/>
    <w:rsid w:val="00FD7F9A"/>
    <w:rsid w:val="00FE78DE"/>
    <w:rsid w:val="00FF6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63F34F"/>
  <w15:docId w15:val="{3828B6A1-F75E-45E4-9CA8-6468747B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EA8"/>
    <w:rPr>
      <w:sz w:val="24"/>
      <w:szCs w:val="24"/>
      <w:lang w:val="en-US" w:eastAsia="en-US"/>
    </w:rPr>
  </w:style>
  <w:style w:type="paragraph" w:styleId="Heading1">
    <w:name w:val="heading 1"/>
    <w:basedOn w:val="Normal"/>
    <w:next w:val="Normal"/>
    <w:link w:val="Heading1Char"/>
    <w:qFormat/>
    <w:locked/>
    <w:rsid w:val="005669A5"/>
    <w:pPr>
      <w:keepNext/>
      <w:outlineLvl w:val="0"/>
    </w:pPr>
    <w:rPr>
      <w:rFonts w:ascii="Verdana" w:hAnsi="Verdana"/>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33EA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33EA8"/>
    <w:rPr>
      <w:rFonts w:cs="Times New Roman"/>
      <w:color w:val="0000FF"/>
      <w:u w:val="single"/>
    </w:rPr>
  </w:style>
  <w:style w:type="paragraph" w:styleId="Header">
    <w:name w:val="header"/>
    <w:basedOn w:val="Normal"/>
    <w:link w:val="HeaderChar"/>
    <w:uiPriority w:val="99"/>
    <w:rsid w:val="00333EA8"/>
    <w:pPr>
      <w:tabs>
        <w:tab w:val="center" w:pos="4153"/>
        <w:tab w:val="right" w:pos="8306"/>
      </w:tabs>
    </w:pPr>
  </w:style>
  <w:style w:type="character" w:customStyle="1" w:styleId="HeaderChar">
    <w:name w:val="Header Char"/>
    <w:basedOn w:val="DefaultParagraphFont"/>
    <w:link w:val="Header"/>
    <w:uiPriority w:val="99"/>
    <w:semiHidden/>
    <w:locked/>
    <w:rsid w:val="00627A19"/>
    <w:rPr>
      <w:rFonts w:cs="Times New Roman"/>
      <w:sz w:val="24"/>
      <w:szCs w:val="24"/>
      <w:lang w:val="en-US" w:eastAsia="en-US"/>
    </w:rPr>
  </w:style>
  <w:style w:type="paragraph" w:styleId="Footer">
    <w:name w:val="footer"/>
    <w:basedOn w:val="Normal"/>
    <w:link w:val="FooterChar"/>
    <w:uiPriority w:val="99"/>
    <w:rsid w:val="00333EA8"/>
    <w:pPr>
      <w:tabs>
        <w:tab w:val="center" w:pos="4153"/>
        <w:tab w:val="right" w:pos="8306"/>
      </w:tabs>
    </w:pPr>
  </w:style>
  <w:style w:type="character" w:customStyle="1" w:styleId="FooterChar">
    <w:name w:val="Footer Char"/>
    <w:basedOn w:val="DefaultParagraphFont"/>
    <w:link w:val="Footer"/>
    <w:uiPriority w:val="99"/>
    <w:locked/>
    <w:rsid w:val="00627A19"/>
    <w:rPr>
      <w:rFonts w:cs="Times New Roman"/>
      <w:sz w:val="24"/>
      <w:szCs w:val="24"/>
      <w:lang w:val="en-US" w:eastAsia="en-US"/>
    </w:rPr>
  </w:style>
  <w:style w:type="paragraph" w:styleId="BalloonText">
    <w:name w:val="Balloon Text"/>
    <w:basedOn w:val="Normal"/>
    <w:link w:val="BalloonTextChar"/>
    <w:uiPriority w:val="99"/>
    <w:semiHidden/>
    <w:rsid w:val="00333E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7A19"/>
    <w:rPr>
      <w:rFonts w:cs="Times New Roman"/>
      <w:sz w:val="2"/>
      <w:lang w:val="en-US" w:eastAsia="en-US"/>
    </w:rPr>
  </w:style>
  <w:style w:type="paragraph" w:styleId="NormalWeb">
    <w:name w:val="Normal (Web)"/>
    <w:basedOn w:val="Normal"/>
    <w:uiPriority w:val="99"/>
    <w:semiHidden/>
    <w:unhideWhenUsed/>
    <w:rsid w:val="00F172B1"/>
    <w:pPr>
      <w:spacing w:before="100" w:beforeAutospacing="1" w:after="100" w:afterAutospacing="1"/>
    </w:pPr>
    <w:rPr>
      <w:sz w:val="20"/>
      <w:szCs w:val="20"/>
      <w:lang w:val="en-GB" w:eastAsia="en-GB"/>
    </w:rPr>
  </w:style>
  <w:style w:type="paragraph" w:styleId="ListParagraph">
    <w:name w:val="List Paragraph"/>
    <w:basedOn w:val="Normal"/>
    <w:uiPriority w:val="34"/>
    <w:qFormat/>
    <w:rsid w:val="00F3517B"/>
    <w:pPr>
      <w:ind w:left="720"/>
      <w:contextualSpacing/>
    </w:pPr>
  </w:style>
  <w:style w:type="paragraph" w:styleId="Revision">
    <w:name w:val="Revision"/>
    <w:hidden/>
    <w:uiPriority w:val="99"/>
    <w:semiHidden/>
    <w:rsid w:val="00D1331B"/>
    <w:rPr>
      <w:sz w:val="24"/>
      <w:szCs w:val="24"/>
      <w:lang w:val="en-US" w:eastAsia="en-US"/>
    </w:rPr>
  </w:style>
  <w:style w:type="character" w:customStyle="1" w:styleId="Heading1Char">
    <w:name w:val="Heading 1 Char"/>
    <w:basedOn w:val="DefaultParagraphFont"/>
    <w:link w:val="Heading1"/>
    <w:rsid w:val="005669A5"/>
    <w:rPr>
      <w:rFonts w:ascii="Verdana" w:hAnsi="Verdana"/>
      <w:b/>
      <w:sz w:val="20"/>
      <w:szCs w:val="24"/>
      <w:lang w:eastAsia="en-US"/>
    </w:rPr>
  </w:style>
  <w:style w:type="paragraph" w:customStyle="1" w:styleId="Default">
    <w:name w:val="Default"/>
    <w:uiPriority w:val="99"/>
    <w:semiHidden/>
    <w:rsid w:val="005669A5"/>
    <w:pPr>
      <w:autoSpaceDE w:val="0"/>
      <w:autoSpaceDN w:val="0"/>
      <w:adjustRightInd w:val="0"/>
    </w:pPr>
    <w:rPr>
      <w:rFonts w:ascii="Calibri" w:eastAsia="Calibri" w:hAnsi="Calibri" w:cs="Calibri"/>
      <w:color w:val="000000"/>
      <w:sz w:val="24"/>
      <w:szCs w:val="24"/>
      <w:lang w:eastAsia="en-US"/>
    </w:rPr>
  </w:style>
  <w:style w:type="character" w:styleId="PlaceholderText">
    <w:name w:val="Placeholder Text"/>
    <w:basedOn w:val="DefaultParagraphFont"/>
    <w:uiPriority w:val="99"/>
    <w:semiHidden/>
    <w:rsid w:val="006B2944"/>
    <w:rPr>
      <w:color w:val="808080"/>
    </w:rPr>
  </w:style>
  <w:style w:type="table" w:customStyle="1" w:styleId="TableGrid1">
    <w:name w:val="Table Grid1"/>
    <w:basedOn w:val="TableNormal"/>
    <w:next w:val="TableGrid"/>
    <w:uiPriority w:val="59"/>
    <w:rsid w:val="00C75CE8"/>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47377">
      <w:bodyDiv w:val="1"/>
      <w:marLeft w:val="0"/>
      <w:marRight w:val="0"/>
      <w:marTop w:val="0"/>
      <w:marBottom w:val="0"/>
      <w:divBdr>
        <w:top w:val="none" w:sz="0" w:space="0" w:color="auto"/>
        <w:left w:val="none" w:sz="0" w:space="0" w:color="auto"/>
        <w:bottom w:val="none" w:sz="0" w:space="0" w:color="auto"/>
        <w:right w:val="none" w:sz="0" w:space="0" w:color="auto"/>
      </w:divBdr>
    </w:div>
    <w:div w:id="236015140">
      <w:bodyDiv w:val="1"/>
      <w:marLeft w:val="0"/>
      <w:marRight w:val="0"/>
      <w:marTop w:val="0"/>
      <w:marBottom w:val="0"/>
      <w:divBdr>
        <w:top w:val="none" w:sz="0" w:space="0" w:color="auto"/>
        <w:left w:val="none" w:sz="0" w:space="0" w:color="auto"/>
        <w:bottom w:val="none" w:sz="0" w:space="0" w:color="auto"/>
        <w:right w:val="none" w:sz="0" w:space="0" w:color="auto"/>
      </w:divBdr>
    </w:div>
    <w:div w:id="256839380">
      <w:bodyDiv w:val="1"/>
      <w:marLeft w:val="0"/>
      <w:marRight w:val="0"/>
      <w:marTop w:val="0"/>
      <w:marBottom w:val="0"/>
      <w:divBdr>
        <w:top w:val="none" w:sz="0" w:space="0" w:color="auto"/>
        <w:left w:val="none" w:sz="0" w:space="0" w:color="auto"/>
        <w:bottom w:val="none" w:sz="0" w:space="0" w:color="auto"/>
        <w:right w:val="none" w:sz="0" w:space="0" w:color="auto"/>
      </w:divBdr>
    </w:div>
    <w:div w:id="412509697">
      <w:bodyDiv w:val="1"/>
      <w:marLeft w:val="0"/>
      <w:marRight w:val="0"/>
      <w:marTop w:val="0"/>
      <w:marBottom w:val="0"/>
      <w:divBdr>
        <w:top w:val="none" w:sz="0" w:space="0" w:color="auto"/>
        <w:left w:val="none" w:sz="0" w:space="0" w:color="auto"/>
        <w:bottom w:val="none" w:sz="0" w:space="0" w:color="auto"/>
        <w:right w:val="none" w:sz="0" w:space="0" w:color="auto"/>
      </w:divBdr>
    </w:div>
    <w:div w:id="432943761">
      <w:bodyDiv w:val="1"/>
      <w:marLeft w:val="0"/>
      <w:marRight w:val="0"/>
      <w:marTop w:val="0"/>
      <w:marBottom w:val="0"/>
      <w:divBdr>
        <w:top w:val="none" w:sz="0" w:space="0" w:color="auto"/>
        <w:left w:val="none" w:sz="0" w:space="0" w:color="auto"/>
        <w:bottom w:val="none" w:sz="0" w:space="0" w:color="auto"/>
        <w:right w:val="none" w:sz="0" w:space="0" w:color="auto"/>
      </w:divBdr>
    </w:div>
    <w:div w:id="202770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ma-fisher-0u96.squarespace.com/s/William-Harding-School-10019867-final-report.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illiamhardingschool.co.uk" TargetMode="External"/><Relationship Id="rId4" Type="http://schemas.openxmlformats.org/officeDocument/2006/relationships/settings" Target="settings.xml"/><Relationship Id="rId9" Type="http://schemas.openxmlformats.org/officeDocument/2006/relationships/hyperlink" Target="mailto:office@williamharding.schoo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0FB00-9E96-4C42-A42D-8D5CE1CF1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Donna Skinner</cp:lastModifiedBy>
  <cp:revision>4</cp:revision>
  <cp:lastPrinted>2021-06-09T13:34:00Z</cp:lastPrinted>
  <dcterms:created xsi:type="dcterms:W3CDTF">2022-05-13T16:01:00Z</dcterms:created>
  <dcterms:modified xsi:type="dcterms:W3CDTF">2022-05-20T15:29:00Z</dcterms:modified>
</cp:coreProperties>
</file>