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9"/>
        <w:tblW w:w="15638" w:type="dxa"/>
        <w:tblLayout w:type="fixed"/>
        <w:tblLook w:val="04A0" w:firstRow="1" w:lastRow="0" w:firstColumn="1" w:lastColumn="0" w:noHBand="0" w:noVBand="1"/>
      </w:tblPr>
      <w:tblGrid>
        <w:gridCol w:w="513"/>
        <w:gridCol w:w="609"/>
        <w:gridCol w:w="1640"/>
        <w:gridCol w:w="1639"/>
        <w:gridCol w:w="469"/>
        <w:gridCol w:w="656"/>
        <w:gridCol w:w="656"/>
        <w:gridCol w:w="1417"/>
        <w:gridCol w:w="653"/>
        <w:gridCol w:w="369"/>
        <w:gridCol w:w="548"/>
        <w:gridCol w:w="1096"/>
        <w:gridCol w:w="913"/>
        <w:gridCol w:w="16"/>
        <w:gridCol w:w="1128"/>
        <w:gridCol w:w="684"/>
        <w:gridCol w:w="686"/>
        <w:gridCol w:w="823"/>
        <w:gridCol w:w="575"/>
        <w:gridCol w:w="548"/>
      </w:tblGrid>
      <w:tr w:rsidR="00641868" w:rsidRPr="00530BC7" w14:paraId="2BDDF93C" w14:textId="359FAE37" w:rsidTr="00641868">
        <w:trPr>
          <w:cantSplit/>
          <w:trHeight w:val="838"/>
        </w:trPr>
        <w:tc>
          <w:tcPr>
            <w:tcW w:w="513" w:type="dxa"/>
            <w:shd w:val="clear" w:color="auto" w:fill="C5E0B3" w:themeFill="accent6" w:themeFillTint="66"/>
          </w:tcPr>
          <w:p w14:paraId="7C44C1C0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C5E0B3" w:themeFill="accent6" w:themeFillTint="66"/>
          </w:tcPr>
          <w:p w14:paraId="00F62234" w14:textId="1ADCB51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8.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0 –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1640" w:type="dxa"/>
            <w:shd w:val="clear" w:color="auto" w:fill="C5E0B3" w:themeFill="accent6" w:themeFillTint="66"/>
          </w:tcPr>
          <w:p w14:paraId="7D8ACAE0" w14:textId="68DDD1C6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8.50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– 9.20</w:t>
            </w:r>
          </w:p>
        </w:tc>
        <w:tc>
          <w:tcPr>
            <w:tcW w:w="1639" w:type="dxa"/>
            <w:shd w:val="clear" w:color="auto" w:fill="C5E0B3" w:themeFill="accent6" w:themeFillTint="66"/>
          </w:tcPr>
          <w:p w14:paraId="5095F719" w14:textId="551DDB3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9.20 – 9.55</w:t>
            </w:r>
          </w:p>
        </w:tc>
        <w:tc>
          <w:tcPr>
            <w:tcW w:w="469" w:type="dxa"/>
            <w:shd w:val="clear" w:color="auto" w:fill="C5E0B3" w:themeFill="accent6" w:themeFillTint="66"/>
          </w:tcPr>
          <w:p w14:paraId="00A1B40F" w14:textId="2C676E7E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10-10.15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201A38DF" w14:textId="02A3F249" w:rsidR="00641868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10.15 – 10.30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30792D06" w14:textId="1B121772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10.30 – 11.00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3C10A2F" w14:textId="091CB074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11.00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– 11.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40</w:t>
            </w:r>
          </w:p>
        </w:tc>
        <w:tc>
          <w:tcPr>
            <w:tcW w:w="653" w:type="dxa"/>
            <w:shd w:val="clear" w:color="auto" w:fill="C5E0B3" w:themeFill="accent6" w:themeFillTint="66"/>
          </w:tcPr>
          <w:p w14:paraId="44372907" w14:textId="13F0B5B1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11.40-12.00</w:t>
            </w:r>
          </w:p>
        </w:tc>
        <w:tc>
          <w:tcPr>
            <w:tcW w:w="369" w:type="dxa"/>
            <w:shd w:val="clear" w:color="auto" w:fill="C5E0B3" w:themeFill="accent6" w:themeFillTint="66"/>
          </w:tcPr>
          <w:p w14:paraId="1476FDA0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12 – 1.0</w:t>
            </w:r>
          </w:p>
          <w:p w14:paraId="0297988E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C5E0B3" w:themeFill="accent6" w:themeFillTint="66"/>
          </w:tcPr>
          <w:p w14:paraId="1A5115F8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1.00 -1.</w:t>
            </w:r>
          </w:p>
          <w:p w14:paraId="5CCE16A8" w14:textId="33C48131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1096" w:type="dxa"/>
            <w:shd w:val="clear" w:color="auto" w:fill="C5E0B3" w:themeFill="accent6" w:themeFillTint="66"/>
          </w:tcPr>
          <w:p w14:paraId="6948104E" w14:textId="691C31AD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0-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2741" w:type="dxa"/>
            <w:gridSpan w:val="4"/>
            <w:shd w:val="clear" w:color="auto" w:fill="C5E0B3" w:themeFill="accent6" w:themeFillTint="66"/>
          </w:tcPr>
          <w:p w14:paraId="79AABB8C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1.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0-2.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  <w:p w14:paraId="25E9D3CF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CA668F0" w14:textId="589E1693" w:rsidR="00641868" w:rsidRPr="00530BC7" w:rsidRDefault="00641868" w:rsidP="00641868">
            <w:pP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6714888A" w14:textId="4E9009A6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 – 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823" w:type="dxa"/>
            <w:shd w:val="clear" w:color="auto" w:fill="C5E0B3" w:themeFill="accent6" w:themeFillTint="66"/>
          </w:tcPr>
          <w:p w14:paraId="06CF157A" w14:textId="7777777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2.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0 –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2.50</w:t>
            </w:r>
          </w:p>
          <w:p w14:paraId="1051C422" w14:textId="5AE51F0D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C5E0B3" w:themeFill="accent6" w:themeFillTint="66"/>
          </w:tcPr>
          <w:p w14:paraId="03C3072D" w14:textId="744B7557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 – 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548" w:type="dxa"/>
            <w:shd w:val="clear" w:color="auto" w:fill="C5E0B3" w:themeFill="accent6" w:themeFillTint="66"/>
          </w:tcPr>
          <w:p w14:paraId="49EB3492" w14:textId="1E553305" w:rsidR="00641868" w:rsidRPr="00530BC7" w:rsidRDefault="00641868" w:rsidP="006418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 – 3.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0B4C47" w:rsidRPr="00530BC7" w14:paraId="0CD493D0" w14:textId="5F4C8E8B" w:rsidTr="002F1966">
        <w:trPr>
          <w:cantSplit/>
          <w:trHeight w:val="1296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7DAF4511" w14:textId="77777777" w:rsidR="000B4C47" w:rsidRPr="00530BC7" w:rsidRDefault="000B4C47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Monday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14:paraId="4AE148F9" w14:textId="46A79287" w:rsidR="000B4C47" w:rsidRPr="00530BC7" w:rsidRDefault="000B4C47" w:rsidP="00B2274E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Hand Washing/Early Bird (Fine Motor and Handwriting Focus)</w:t>
            </w:r>
          </w:p>
        </w:tc>
        <w:tc>
          <w:tcPr>
            <w:tcW w:w="3279" w:type="dxa"/>
            <w:gridSpan w:val="2"/>
            <w:shd w:val="clear" w:color="auto" w:fill="auto"/>
          </w:tcPr>
          <w:p w14:paraId="509DFEC6" w14:textId="6D782C6D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142D414D" w14:textId="77777777" w:rsidR="0074144E" w:rsidRDefault="0074144E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D24FF7A" w14:textId="2DFE69CA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Choosing/adult directed activities  </w:t>
            </w:r>
          </w:p>
          <w:p w14:paraId="6D96BE4C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Teacher – focus groups </w:t>
            </w:r>
          </w:p>
          <w:p w14:paraId="0C55FBF0" w14:textId="6B36D49E" w:rsidR="000B4C47" w:rsidRPr="00530BC7" w:rsidRDefault="000B4C47" w:rsidP="002F19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extDirection w:val="btLr"/>
          </w:tcPr>
          <w:p w14:paraId="5236ECDC" w14:textId="39D03EC1" w:rsidR="000B4C47" w:rsidRPr="00530BC7" w:rsidRDefault="000B4C47" w:rsidP="00B2274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Assembly</w:t>
            </w:r>
          </w:p>
        </w:tc>
        <w:tc>
          <w:tcPr>
            <w:tcW w:w="656" w:type="dxa"/>
            <w:vMerge w:val="restart"/>
            <w:shd w:val="clear" w:color="auto" w:fill="auto"/>
            <w:textDirection w:val="btLr"/>
          </w:tcPr>
          <w:p w14:paraId="2EF9E047" w14:textId="6C5CBC1C" w:rsidR="000B4C47" w:rsidRDefault="000B4C47" w:rsidP="00641868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Break, handwashing &amp; snack</w:t>
            </w:r>
          </w:p>
        </w:tc>
        <w:tc>
          <w:tcPr>
            <w:tcW w:w="656" w:type="dxa"/>
            <w:shd w:val="clear" w:color="auto" w:fill="auto"/>
          </w:tcPr>
          <w:p w14:paraId="1F0CF547" w14:textId="29048F4A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  <w:p w14:paraId="220C9583" w14:textId="4AD67209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(CP)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FA7E036" w14:textId="77777777" w:rsidR="0074144E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  <w:p w14:paraId="157E6BE8" w14:textId="77777777" w:rsidR="0074144E" w:rsidRDefault="0074144E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44192B" w14:textId="26513C2E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Choosing/adult directed activities</w:t>
            </w:r>
          </w:p>
          <w:p w14:paraId="608F6CDF" w14:textId="501D77F3" w:rsidR="000B4C47" w:rsidRPr="00530BC7" w:rsidRDefault="000B4C47" w:rsidP="00B227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</w:tc>
        <w:tc>
          <w:tcPr>
            <w:tcW w:w="369" w:type="dxa"/>
            <w:vMerge w:val="restart"/>
            <w:shd w:val="clear" w:color="auto" w:fill="auto"/>
            <w:textDirection w:val="btLr"/>
          </w:tcPr>
          <w:p w14:paraId="737E4756" w14:textId="132DD6A0" w:rsidR="000B4C47" w:rsidRPr="00530BC7" w:rsidRDefault="000B4C47" w:rsidP="00B2274E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30BC7">
              <w:rPr>
                <w:rFonts w:cstheme="minorHAnsi"/>
                <w:sz w:val="18"/>
                <w:szCs w:val="18"/>
              </w:rPr>
              <w:t>Lunch</w:t>
            </w:r>
          </w:p>
        </w:tc>
        <w:tc>
          <w:tcPr>
            <w:tcW w:w="548" w:type="dxa"/>
            <w:vMerge w:val="restart"/>
            <w:shd w:val="clear" w:color="auto" w:fill="auto"/>
            <w:textDirection w:val="btLr"/>
          </w:tcPr>
          <w:p w14:paraId="4E83B5A3" w14:textId="58CF5B2B" w:rsidR="000B4C47" w:rsidRPr="00530BC7" w:rsidRDefault="000B4C47" w:rsidP="00B2274E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30BC7">
              <w:rPr>
                <w:rFonts w:cstheme="minorHAnsi"/>
                <w:sz w:val="18"/>
                <w:szCs w:val="18"/>
              </w:rPr>
              <w:t>Hand washing, Register &amp; Phonics booster Set 1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E4B855A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Indoor PE</w:t>
            </w:r>
          </w:p>
          <w:p w14:paraId="761A40D4" w14:textId="04BEBA87" w:rsidR="000B4C47" w:rsidRPr="00530BC7" w:rsidRDefault="000B4C47" w:rsidP="0013008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auto"/>
          </w:tcPr>
          <w:p w14:paraId="40FA6607" w14:textId="63F59A7A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RE/PSHE</w:t>
            </w:r>
          </w:p>
          <w:p w14:paraId="3FAC9197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E2AB78" w14:textId="58B003BC" w:rsidR="000B4C47" w:rsidRPr="00130088" w:rsidRDefault="000B4C47" w:rsidP="0013008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Teacher – focus groups  </w:t>
            </w:r>
          </w:p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14:paraId="71D8FACD" w14:textId="416E6C69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 xml:space="preserve">Fine motor/Handwriting 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2C1A6D01" w14:textId="0FA7764E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</w:tcPr>
          <w:p w14:paraId="7B655DCE" w14:textId="2B6FEE4D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Handwashing and ready for home</w:t>
            </w:r>
          </w:p>
        </w:tc>
        <w:tc>
          <w:tcPr>
            <w:tcW w:w="548" w:type="dxa"/>
            <w:vMerge w:val="restart"/>
            <w:shd w:val="clear" w:color="auto" w:fill="FFFFFF" w:themeFill="background1"/>
            <w:textDirection w:val="btLr"/>
          </w:tcPr>
          <w:p w14:paraId="17054B9B" w14:textId="0BDB8BC4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 xml:space="preserve">Home time on playground </w:t>
            </w:r>
            <w:r>
              <w:rPr>
                <w:rFonts w:cstheme="minorHAnsi"/>
                <w:sz w:val="18"/>
                <w:szCs w:val="18"/>
              </w:rPr>
              <w:t>(Singing Schools)</w:t>
            </w:r>
          </w:p>
        </w:tc>
      </w:tr>
      <w:tr w:rsidR="00E260A9" w:rsidRPr="00530BC7" w14:paraId="1235F4E3" w14:textId="41323C5F" w:rsidTr="002F1966">
        <w:trPr>
          <w:cantSplit/>
          <w:trHeight w:val="1243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52373AE0" w14:textId="77777777" w:rsidR="00E260A9" w:rsidRPr="00530BC7" w:rsidRDefault="00E260A9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609" w:type="dxa"/>
            <w:vMerge/>
            <w:shd w:val="clear" w:color="auto" w:fill="auto"/>
          </w:tcPr>
          <w:p w14:paraId="766A4B03" w14:textId="77777777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</w:tcPr>
          <w:p w14:paraId="0B1BA0C7" w14:textId="57BC869D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7E5DBBF6" w14:textId="77777777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Choosing/adult directed activities  </w:t>
            </w:r>
          </w:p>
          <w:p w14:paraId="45FE7397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  <w:p w14:paraId="2DEF5835" w14:textId="56AEEA14" w:rsidR="00345D86" w:rsidRPr="00530BC7" w:rsidRDefault="00345D86" w:rsidP="002F196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textDirection w:val="btLr"/>
          </w:tcPr>
          <w:p w14:paraId="75EB1B1A" w14:textId="05044E34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34967">
              <w:rPr>
                <w:rFonts w:asciiTheme="majorHAnsi" w:hAnsiTheme="majorHAnsi" w:cstheme="majorHAnsi"/>
                <w:sz w:val="16"/>
              </w:rPr>
              <w:t>LORIC/Debates</w:t>
            </w:r>
          </w:p>
        </w:tc>
        <w:tc>
          <w:tcPr>
            <w:tcW w:w="656" w:type="dxa"/>
            <w:vMerge/>
            <w:shd w:val="clear" w:color="auto" w:fill="auto"/>
          </w:tcPr>
          <w:p w14:paraId="6887E728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72EC752D" w14:textId="431DC7D4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3D6B4FBF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Reading</w:t>
            </w:r>
          </w:p>
          <w:p w14:paraId="03B0AA42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D5C9A5C" w14:textId="58DF258E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Choosing/adult directed activities</w:t>
            </w:r>
          </w:p>
          <w:p w14:paraId="2573C2EE" w14:textId="4DC5767D" w:rsidR="00E260A9" w:rsidRPr="00530BC7" w:rsidRDefault="00E260A9" w:rsidP="00345D8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</w:tc>
        <w:tc>
          <w:tcPr>
            <w:tcW w:w="369" w:type="dxa"/>
            <w:vMerge/>
            <w:shd w:val="clear" w:color="auto" w:fill="auto"/>
          </w:tcPr>
          <w:p w14:paraId="6E1885E8" w14:textId="7950A26A" w:rsidR="00E260A9" w:rsidRPr="00530BC7" w:rsidRDefault="00E260A9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14:paraId="3DD6157C" w14:textId="77777777" w:rsidR="00E260A9" w:rsidRPr="00530BC7" w:rsidRDefault="00E260A9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shd w:val="clear" w:color="auto" w:fill="auto"/>
          </w:tcPr>
          <w:p w14:paraId="0201D581" w14:textId="6D3CCF52" w:rsidR="00E260A9" w:rsidRPr="00530BC7" w:rsidRDefault="00562DF3" w:rsidP="00E260A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History</w:t>
            </w:r>
          </w:p>
          <w:p w14:paraId="1B686FB6" w14:textId="77777777" w:rsidR="00E260A9" w:rsidRPr="00530BC7" w:rsidRDefault="00E260A9" w:rsidP="00E260A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Choosing/adult directed activities</w:t>
            </w:r>
          </w:p>
          <w:p w14:paraId="4F8D0D22" w14:textId="1092554A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Teacher – focus groups   </w:t>
            </w:r>
          </w:p>
        </w:tc>
        <w:tc>
          <w:tcPr>
            <w:tcW w:w="686" w:type="dxa"/>
            <w:vMerge/>
            <w:shd w:val="clear" w:color="auto" w:fill="auto"/>
          </w:tcPr>
          <w:p w14:paraId="713DC02B" w14:textId="77777777" w:rsidR="00E260A9" w:rsidRPr="00530BC7" w:rsidRDefault="00E260A9" w:rsidP="00B2274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extDirection w:val="btLr"/>
          </w:tcPr>
          <w:p w14:paraId="69022442" w14:textId="08AF961A" w:rsidR="00E260A9" w:rsidRPr="00530BC7" w:rsidRDefault="00E260A9" w:rsidP="00B2274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textDirection w:val="btLr"/>
          </w:tcPr>
          <w:p w14:paraId="1515BEE3" w14:textId="77777777" w:rsidR="00E260A9" w:rsidRPr="00530BC7" w:rsidRDefault="00E260A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textDirection w:val="btLr"/>
          </w:tcPr>
          <w:p w14:paraId="3F42D1CB" w14:textId="7ACC924E" w:rsidR="00E260A9" w:rsidRPr="00530BC7" w:rsidRDefault="00E260A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0B4C47" w:rsidRPr="00530BC7" w14:paraId="4059E717" w14:textId="017724F4" w:rsidTr="002F1966">
        <w:trPr>
          <w:cantSplit/>
          <w:trHeight w:val="1446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3B005413" w14:textId="77777777" w:rsidR="000B4C47" w:rsidRPr="00530BC7" w:rsidRDefault="000B4C47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609" w:type="dxa"/>
            <w:vMerge/>
            <w:shd w:val="clear" w:color="auto" w:fill="auto"/>
          </w:tcPr>
          <w:p w14:paraId="7FEB3B93" w14:textId="7777777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</w:tcPr>
          <w:p w14:paraId="32570A45" w14:textId="45BAD4C6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21FD6627" w14:textId="6D3C0349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BB15F78" w14:textId="7777777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Choosing/adult directed activities </w:t>
            </w:r>
          </w:p>
          <w:p w14:paraId="3D157DE3" w14:textId="0EA87A8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14:paraId="3FD6B5BD" w14:textId="1138DD70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E34967">
              <w:rPr>
                <w:rFonts w:asciiTheme="majorHAnsi" w:hAnsiTheme="majorHAnsi" w:cstheme="majorHAnsi"/>
                <w:sz w:val="18"/>
              </w:rPr>
              <w:t>Singing Assembly</w:t>
            </w:r>
          </w:p>
        </w:tc>
        <w:tc>
          <w:tcPr>
            <w:tcW w:w="656" w:type="dxa"/>
            <w:vMerge/>
            <w:shd w:val="clear" w:color="auto" w:fill="auto"/>
          </w:tcPr>
          <w:p w14:paraId="7FAFF4C1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06FBE459" w14:textId="40BBCCE3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3AA3CAE" w14:textId="77777777" w:rsidR="0074144E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Writing</w:t>
            </w:r>
          </w:p>
          <w:p w14:paraId="509E2D2E" w14:textId="77777777" w:rsidR="0074144E" w:rsidRDefault="0074144E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92F142F" w14:textId="74E6AD95" w:rsidR="000B4C47" w:rsidRPr="00530BC7" w:rsidRDefault="00D252E8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Choosing</w:t>
            </w:r>
            <w:r w:rsidR="000B4C47" w:rsidRPr="00530BC7">
              <w:rPr>
                <w:rFonts w:asciiTheme="majorHAnsi" w:hAnsiTheme="majorHAnsi" w:cstheme="majorHAnsi"/>
                <w:sz w:val="18"/>
                <w:szCs w:val="18"/>
              </w:rPr>
              <w:t>/adult directed activities</w:t>
            </w:r>
          </w:p>
          <w:p w14:paraId="4AAA2A70" w14:textId="5E26113C" w:rsidR="000B4C47" w:rsidRPr="00530BC7" w:rsidRDefault="000B4C47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</w:tc>
        <w:tc>
          <w:tcPr>
            <w:tcW w:w="369" w:type="dxa"/>
            <w:vMerge/>
            <w:shd w:val="clear" w:color="auto" w:fill="auto"/>
          </w:tcPr>
          <w:p w14:paraId="2DBE1327" w14:textId="6509F934" w:rsidR="000B4C47" w:rsidRPr="00530BC7" w:rsidRDefault="000B4C47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14:paraId="6FF18094" w14:textId="77777777" w:rsidR="000B4C47" w:rsidRPr="00530BC7" w:rsidRDefault="000B4C47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shd w:val="clear" w:color="auto" w:fill="auto"/>
          </w:tcPr>
          <w:p w14:paraId="6CBCEFED" w14:textId="77777777" w:rsidR="00FA6437" w:rsidRPr="00530BC7" w:rsidRDefault="00FA6437" w:rsidP="00FA643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eastAsiaTheme="majorEastAsia" w:hAnsiTheme="majorHAnsi" w:cstheme="majorHAnsi"/>
                <w:sz w:val="18"/>
                <w:szCs w:val="18"/>
              </w:rPr>
              <w:t>Science</w:t>
            </w:r>
          </w:p>
          <w:p w14:paraId="2C8BF109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01190CD" w14:textId="50DC3FE4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Choosing/adult directed activities</w:t>
            </w:r>
          </w:p>
          <w:p w14:paraId="46E6A68A" w14:textId="6A2647AA" w:rsidR="000B4C47" w:rsidRPr="00625223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5223">
              <w:rPr>
                <w:rFonts w:asciiTheme="majorHAnsi" w:hAnsiTheme="majorHAnsi" w:cstheme="majorHAnsi"/>
                <w:sz w:val="18"/>
                <w:szCs w:val="18"/>
              </w:rPr>
              <w:t xml:space="preserve">Teacher – focus groups </w:t>
            </w:r>
            <w:r w:rsidR="003F62CF">
              <w:rPr>
                <w:rFonts w:asciiTheme="majorHAnsi" w:hAnsiTheme="majorHAnsi" w:cstheme="majorHAnsi"/>
                <w:sz w:val="18"/>
                <w:szCs w:val="18"/>
              </w:rPr>
              <w:t>(DFF)</w:t>
            </w:r>
          </w:p>
        </w:tc>
        <w:tc>
          <w:tcPr>
            <w:tcW w:w="686" w:type="dxa"/>
            <w:vMerge/>
            <w:shd w:val="clear" w:color="auto" w:fill="auto"/>
            <w:textDirection w:val="btLr"/>
          </w:tcPr>
          <w:p w14:paraId="198FC50A" w14:textId="77777777" w:rsidR="000B4C47" w:rsidRPr="00530BC7" w:rsidRDefault="000B4C47" w:rsidP="00B227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extDirection w:val="btLr"/>
          </w:tcPr>
          <w:p w14:paraId="3B86E05B" w14:textId="77777777" w:rsidR="000B4C47" w:rsidRPr="00530BC7" w:rsidRDefault="000B4C47" w:rsidP="00B227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textDirection w:val="btLr"/>
          </w:tcPr>
          <w:p w14:paraId="4988C2C1" w14:textId="77777777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textDirection w:val="btLr"/>
          </w:tcPr>
          <w:p w14:paraId="52D14DB3" w14:textId="7E48CA60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0B4C47" w:rsidRPr="00530BC7" w14:paraId="39AF478B" w14:textId="429EBA8C" w:rsidTr="002F1966">
        <w:trPr>
          <w:cantSplit/>
          <w:trHeight w:val="1495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540323A3" w14:textId="77777777" w:rsidR="000B4C47" w:rsidRPr="00530BC7" w:rsidRDefault="000B4C47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Thursday</w:t>
            </w:r>
          </w:p>
        </w:tc>
        <w:tc>
          <w:tcPr>
            <w:tcW w:w="609" w:type="dxa"/>
            <w:vMerge/>
            <w:shd w:val="clear" w:color="auto" w:fill="auto"/>
          </w:tcPr>
          <w:p w14:paraId="669ED7AB" w14:textId="7777777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</w:tcPr>
          <w:p w14:paraId="5E6357A9" w14:textId="10A5EC7D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5CDDE178" w14:textId="7777777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48E305" w14:textId="7777777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Choosing/adult directed activities </w:t>
            </w:r>
          </w:p>
          <w:p w14:paraId="05D3E3A3" w14:textId="58DBAF57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  <w:r w:rsidR="003F62CF">
              <w:rPr>
                <w:rFonts w:asciiTheme="majorHAnsi" w:hAnsiTheme="majorHAnsi" w:cstheme="majorHAnsi"/>
                <w:sz w:val="18"/>
                <w:szCs w:val="18"/>
              </w:rPr>
              <w:t xml:space="preserve"> (DFF)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14:paraId="43FD373B" w14:textId="4D93BC2C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Well-Being</w:t>
            </w:r>
          </w:p>
        </w:tc>
        <w:tc>
          <w:tcPr>
            <w:tcW w:w="656" w:type="dxa"/>
            <w:vMerge/>
            <w:shd w:val="clear" w:color="auto" w:fill="auto"/>
          </w:tcPr>
          <w:p w14:paraId="68A30E34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572D6BEE" w14:textId="1C4D9D95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D58B8DF" w14:textId="77777777" w:rsidR="0074144E" w:rsidRDefault="000B4C47" w:rsidP="003F62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Writing</w:t>
            </w:r>
          </w:p>
          <w:p w14:paraId="27281BD3" w14:textId="77777777" w:rsidR="0074144E" w:rsidRDefault="0074144E" w:rsidP="003F62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5D38118" w14:textId="48C02D1E" w:rsidR="000B4C47" w:rsidRPr="00530BC7" w:rsidRDefault="000B4C47" w:rsidP="003F62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Choosing/adult directed activities</w:t>
            </w:r>
          </w:p>
          <w:p w14:paraId="733D0D50" w14:textId="1B531F7D" w:rsidR="000B4C47" w:rsidRPr="00530BC7" w:rsidRDefault="000B4C47" w:rsidP="003F62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  <w:r w:rsidR="003F62CF">
              <w:rPr>
                <w:rFonts w:asciiTheme="majorHAnsi" w:hAnsiTheme="majorHAnsi" w:cstheme="majorHAnsi"/>
                <w:sz w:val="18"/>
                <w:szCs w:val="18"/>
              </w:rPr>
              <w:t xml:space="preserve"> (DFF)</w:t>
            </w:r>
          </w:p>
        </w:tc>
        <w:tc>
          <w:tcPr>
            <w:tcW w:w="369" w:type="dxa"/>
            <w:vMerge/>
            <w:shd w:val="clear" w:color="auto" w:fill="auto"/>
          </w:tcPr>
          <w:p w14:paraId="0B05FEFD" w14:textId="7D2AEFC3" w:rsidR="000B4C47" w:rsidRPr="00530BC7" w:rsidRDefault="000B4C47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14:paraId="0013EEEE" w14:textId="77777777" w:rsidR="000B4C47" w:rsidRPr="00530BC7" w:rsidRDefault="000B4C47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837" w:type="dxa"/>
            <w:gridSpan w:val="5"/>
            <w:shd w:val="clear" w:color="auto" w:fill="auto"/>
          </w:tcPr>
          <w:p w14:paraId="6825EA4A" w14:textId="77777777" w:rsidR="00FA6437" w:rsidRPr="00530BC7" w:rsidRDefault="00FA6437" w:rsidP="00FA6437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DT</w:t>
            </w:r>
          </w:p>
          <w:p w14:paraId="21AD6578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A03AC2A" w14:textId="77777777" w:rsidR="000B4C4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Choosing/adult directed activities</w:t>
            </w:r>
            <w:r w:rsidRPr="0062522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38EB075" w14:textId="5D75F7D3" w:rsidR="000B4C47" w:rsidRPr="00530BC7" w:rsidRDefault="000B4C47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25223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  <w:p w14:paraId="1B5F809B" w14:textId="22584965" w:rsidR="000B4C47" w:rsidRPr="00625223" w:rsidRDefault="000B4C47" w:rsidP="00B2274E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686" w:type="dxa"/>
            <w:vMerge/>
            <w:shd w:val="clear" w:color="auto" w:fill="auto"/>
            <w:textDirection w:val="btLr"/>
          </w:tcPr>
          <w:p w14:paraId="39D57F05" w14:textId="77777777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extDirection w:val="btLr"/>
          </w:tcPr>
          <w:p w14:paraId="4E76ABF2" w14:textId="2D06AED1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shd w:val="clear" w:color="auto" w:fill="FFFFFF" w:themeFill="background1"/>
            <w:textDirection w:val="btLr"/>
          </w:tcPr>
          <w:p w14:paraId="1F1C3AF8" w14:textId="77777777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textDirection w:val="btLr"/>
          </w:tcPr>
          <w:p w14:paraId="5E676F17" w14:textId="1EA445F3" w:rsidR="000B4C47" w:rsidRPr="00530BC7" w:rsidRDefault="000B4C47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  <w:tr w:rsidR="00E260A9" w:rsidRPr="00530BC7" w14:paraId="2A2CF395" w14:textId="411DA437" w:rsidTr="002F1966">
        <w:trPr>
          <w:cantSplit/>
          <w:trHeight w:val="1297"/>
        </w:trPr>
        <w:tc>
          <w:tcPr>
            <w:tcW w:w="513" w:type="dxa"/>
            <w:shd w:val="clear" w:color="auto" w:fill="C5E0B3" w:themeFill="accent6" w:themeFillTint="66"/>
            <w:textDirection w:val="btLr"/>
          </w:tcPr>
          <w:p w14:paraId="1458772A" w14:textId="77777777" w:rsidR="00E260A9" w:rsidRPr="00530BC7" w:rsidRDefault="00E260A9" w:rsidP="00B2274E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30BC7">
              <w:rPr>
                <w:rFonts w:ascii="Calibri" w:hAnsi="Calibri" w:cs="Calibri"/>
                <w:sz w:val="18"/>
                <w:szCs w:val="18"/>
              </w:rPr>
              <w:t>Friday</w:t>
            </w:r>
          </w:p>
        </w:tc>
        <w:tc>
          <w:tcPr>
            <w:tcW w:w="609" w:type="dxa"/>
            <w:vMerge/>
            <w:shd w:val="clear" w:color="auto" w:fill="auto"/>
          </w:tcPr>
          <w:p w14:paraId="58105091" w14:textId="77777777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79" w:type="dxa"/>
            <w:gridSpan w:val="2"/>
            <w:shd w:val="clear" w:color="auto" w:fill="auto"/>
          </w:tcPr>
          <w:p w14:paraId="0B439A8E" w14:textId="09550556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Maths</w:t>
            </w:r>
          </w:p>
          <w:p w14:paraId="3B8CEA5D" w14:textId="77777777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85E0A80" w14:textId="77777777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Choosing/adult directed activities </w:t>
            </w:r>
          </w:p>
          <w:p w14:paraId="42DFF490" w14:textId="5AC5B80D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Teacher – focus groups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14:paraId="08D49225" w14:textId="37A6BD73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2274E">
              <w:rPr>
                <w:rFonts w:asciiTheme="majorHAnsi" w:hAnsiTheme="majorHAnsi" w:cstheme="majorHAnsi"/>
                <w:sz w:val="14"/>
              </w:rPr>
              <w:t>Celebration Assembly</w:t>
            </w:r>
          </w:p>
        </w:tc>
        <w:tc>
          <w:tcPr>
            <w:tcW w:w="656" w:type="dxa"/>
            <w:vMerge/>
            <w:shd w:val="clear" w:color="auto" w:fill="auto"/>
          </w:tcPr>
          <w:p w14:paraId="02F6C913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75F4CA15" w14:textId="5264E01E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RWI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6D7CE561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Spelling</w:t>
            </w:r>
          </w:p>
          <w:p w14:paraId="11FCCE25" w14:textId="77777777" w:rsidR="00E260A9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30B00B7" w14:textId="0F8FABF9" w:rsidR="00E260A9" w:rsidRPr="00530BC7" w:rsidRDefault="00E260A9" w:rsidP="00B2274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Choosing</w:t>
            </w: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/adult directed activities</w:t>
            </w:r>
          </w:p>
          <w:p w14:paraId="688928B9" w14:textId="48272A85" w:rsidR="00E260A9" w:rsidRPr="00530BC7" w:rsidRDefault="00E260A9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Teacher – focus groups   </w:t>
            </w:r>
          </w:p>
        </w:tc>
        <w:tc>
          <w:tcPr>
            <w:tcW w:w="369" w:type="dxa"/>
            <w:vMerge/>
            <w:shd w:val="clear" w:color="auto" w:fill="auto"/>
          </w:tcPr>
          <w:p w14:paraId="6698FDF0" w14:textId="0834B179" w:rsidR="00E260A9" w:rsidRPr="00530BC7" w:rsidRDefault="00E260A9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auto"/>
          </w:tcPr>
          <w:p w14:paraId="1652DD19" w14:textId="77777777" w:rsidR="00E260A9" w:rsidRPr="00530BC7" w:rsidRDefault="00E260A9" w:rsidP="00B227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shd w:val="clear" w:color="auto" w:fill="auto"/>
          </w:tcPr>
          <w:p w14:paraId="37AAD960" w14:textId="1A6F87C6" w:rsidR="00E260A9" w:rsidRDefault="00E260A9" w:rsidP="002F1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Outdoor PE</w:t>
            </w:r>
          </w:p>
        </w:tc>
        <w:tc>
          <w:tcPr>
            <w:tcW w:w="1128" w:type="dxa"/>
            <w:shd w:val="clear" w:color="auto" w:fill="auto"/>
          </w:tcPr>
          <w:p w14:paraId="4C9F2B37" w14:textId="72D024F0" w:rsidR="00E260A9" w:rsidRPr="00530BC7" w:rsidRDefault="00E260A9" w:rsidP="002F1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 xml:space="preserve">  Teacher – focus groups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(Finish RE/PHSE)</w:t>
            </w:r>
          </w:p>
        </w:tc>
        <w:tc>
          <w:tcPr>
            <w:tcW w:w="1370" w:type="dxa"/>
            <w:gridSpan w:val="2"/>
            <w:shd w:val="clear" w:color="auto" w:fill="auto"/>
          </w:tcPr>
          <w:p w14:paraId="1149B8FF" w14:textId="77777777" w:rsidR="00E260A9" w:rsidRPr="00530BC7" w:rsidRDefault="00E260A9" w:rsidP="00515F8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2.30</w:t>
            </w:r>
          </w:p>
          <w:p w14:paraId="544AC436" w14:textId="6841939B" w:rsidR="00E260A9" w:rsidRPr="00530BC7" w:rsidRDefault="00E260A9" w:rsidP="00515F8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asciiTheme="majorHAnsi" w:hAnsiTheme="majorHAnsi" w:cstheme="majorHAnsi"/>
                <w:sz w:val="18"/>
                <w:szCs w:val="18"/>
              </w:rPr>
              <w:t>Enrichment Time</w:t>
            </w:r>
          </w:p>
        </w:tc>
        <w:tc>
          <w:tcPr>
            <w:tcW w:w="823" w:type="dxa"/>
            <w:shd w:val="clear" w:color="auto" w:fill="auto"/>
            <w:textDirection w:val="btLr"/>
          </w:tcPr>
          <w:p w14:paraId="53562096" w14:textId="77777777" w:rsidR="00E260A9" w:rsidRPr="00530BC7" w:rsidRDefault="00E260A9" w:rsidP="00B2274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30BC7">
              <w:rPr>
                <w:rFonts w:eastAsiaTheme="majorEastAsia" w:cstheme="minorHAnsi"/>
                <w:sz w:val="18"/>
                <w:szCs w:val="18"/>
              </w:rPr>
              <w:t>Story time</w:t>
            </w:r>
          </w:p>
        </w:tc>
        <w:tc>
          <w:tcPr>
            <w:tcW w:w="575" w:type="dxa"/>
            <w:vMerge/>
            <w:shd w:val="clear" w:color="auto" w:fill="FFFFFF" w:themeFill="background1"/>
            <w:textDirection w:val="btLr"/>
          </w:tcPr>
          <w:p w14:paraId="6F4E2B96" w14:textId="77777777" w:rsidR="00E260A9" w:rsidRPr="00530BC7" w:rsidRDefault="00E260A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  <w:tc>
          <w:tcPr>
            <w:tcW w:w="548" w:type="dxa"/>
            <w:vMerge/>
            <w:shd w:val="clear" w:color="auto" w:fill="FFFFFF" w:themeFill="background1"/>
            <w:textDirection w:val="btLr"/>
          </w:tcPr>
          <w:p w14:paraId="2931AA2C" w14:textId="190EFEB5" w:rsidR="00E260A9" w:rsidRPr="00530BC7" w:rsidRDefault="00E260A9" w:rsidP="00B2274E">
            <w:pPr>
              <w:ind w:left="113" w:right="113"/>
              <w:jc w:val="center"/>
              <w:rPr>
                <w:rFonts w:eastAsiaTheme="majorEastAsia" w:cstheme="minorHAnsi"/>
                <w:sz w:val="18"/>
                <w:szCs w:val="18"/>
              </w:rPr>
            </w:pPr>
          </w:p>
        </w:tc>
      </w:tr>
    </w:tbl>
    <w:p w14:paraId="708EB78E" w14:textId="2BC9C820" w:rsidR="00715AF4" w:rsidRDefault="006757AD" w:rsidP="00D54813">
      <w:pPr>
        <w:spacing w:after="0"/>
        <w:rPr>
          <w:rFonts w:asciiTheme="majorHAnsi" w:hAnsiTheme="majorHAnsi" w:cstheme="majorHAnsi"/>
          <w:sz w:val="18"/>
          <w:szCs w:val="18"/>
          <w:highlight w:val="yellow"/>
        </w:rPr>
      </w:pPr>
      <w:r w:rsidRPr="00530BC7">
        <w:rPr>
          <w:rFonts w:asciiTheme="majorHAnsi" w:hAnsiTheme="majorHAnsi" w:cstheme="majorHAnsi"/>
          <w:sz w:val="18"/>
          <w:szCs w:val="18"/>
        </w:rPr>
        <w:tab/>
      </w:r>
      <w:bookmarkStart w:id="0" w:name="_GoBack"/>
      <w:bookmarkEnd w:id="0"/>
    </w:p>
    <w:p w14:paraId="3A4DE06E" w14:textId="09BDFD5B" w:rsidR="00882F17" w:rsidRDefault="00882F17" w:rsidP="00882F17">
      <w:pPr>
        <w:spacing w:after="0"/>
        <w:rPr>
          <w:rFonts w:asciiTheme="majorHAnsi" w:hAnsiTheme="majorHAnsi" w:cstheme="majorHAnsi"/>
        </w:rPr>
      </w:pPr>
      <w:r>
        <w:rPr>
          <w:rFonts w:ascii="Calibri" w:hAnsi="Calibri" w:cs="Calibri"/>
          <w:color w:val="000000"/>
          <w:shd w:val="clear" w:color="auto" w:fill="FFFFFF"/>
        </w:rPr>
        <w:t>Times may change dependant on needs of group. Well-being/pastoral work will be a priority</w:t>
      </w:r>
      <w:r>
        <w:t>.</w:t>
      </w:r>
      <w:r w:rsidR="005138C6">
        <w:t xml:space="preserve"> </w:t>
      </w:r>
    </w:p>
    <w:p w14:paraId="088FC2EA" w14:textId="77777777" w:rsidR="00882F17" w:rsidRPr="00530BC7" w:rsidRDefault="00882F17" w:rsidP="00D54813">
      <w:pPr>
        <w:spacing w:after="0"/>
        <w:rPr>
          <w:rFonts w:asciiTheme="majorHAnsi" w:hAnsiTheme="majorHAnsi" w:cstheme="majorHAnsi"/>
          <w:sz w:val="18"/>
          <w:szCs w:val="18"/>
        </w:rPr>
      </w:pPr>
    </w:p>
    <w:sectPr w:rsidR="00882F17" w:rsidRPr="00530BC7" w:rsidSect="007D4F5B">
      <w:headerReference w:type="default" r:id="rId6"/>
      <w:footerReference w:type="default" r:id="rId7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548F" w14:textId="77777777" w:rsidR="00E656B4" w:rsidRDefault="00E656B4" w:rsidP="00786890">
      <w:pPr>
        <w:spacing w:after="0" w:line="240" w:lineRule="auto"/>
      </w:pPr>
      <w:r>
        <w:separator/>
      </w:r>
    </w:p>
  </w:endnote>
  <w:endnote w:type="continuationSeparator" w:id="0">
    <w:p w14:paraId="01401C95" w14:textId="77777777" w:rsidR="00E656B4" w:rsidRDefault="00E656B4" w:rsidP="007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82CC" w14:textId="77777777" w:rsidR="00267825" w:rsidRDefault="00267825">
    <w:pPr>
      <w:pStyle w:val="Footer"/>
    </w:pPr>
  </w:p>
  <w:p w14:paraId="21599DDC" w14:textId="77777777" w:rsidR="00267825" w:rsidRPr="00C96C72" w:rsidRDefault="00267825">
    <w:pPr>
      <w:pStyle w:val="Footer"/>
      <w:rPr>
        <w:rFonts w:cstheme="minorHAnsi"/>
        <w:i/>
        <w:iCs/>
        <w:sz w:val="24"/>
        <w:szCs w:val="24"/>
      </w:rPr>
    </w:pPr>
    <w:r w:rsidRPr="00C96C72">
      <w:rPr>
        <w:rFonts w:cstheme="minorHAnsi"/>
        <w:i/>
        <w:iCs/>
        <w:sz w:val="24"/>
        <w:szCs w:val="24"/>
      </w:rPr>
      <w:ptab w:relativeTo="margin" w:alignment="center" w:leader="none"/>
    </w:r>
    <w:r w:rsidRPr="00C96C72">
      <w:rPr>
        <w:rFonts w:cstheme="minorHAnsi"/>
        <w:i/>
        <w:iCs/>
        <w:sz w:val="24"/>
        <w:szCs w:val="24"/>
        <w:highlight w:val="white"/>
      </w:rPr>
      <w:t xml:space="preserve">Our School values are </w:t>
    </w:r>
    <w:r w:rsidRPr="00C96C72">
      <w:rPr>
        <w:rFonts w:cstheme="minorHAnsi"/>
        <w:i/>
        <w:iCs/>
        <w:sz w:val="24"/>
        <w:szCs w:val="24"/>
        <w:shd w:val="clear" w:color="auto" w:fill="FFFFFF"/>
      </w:rPr>
      <w:t>Inclusion, Perseverance, Honesty, Responsibility, Respect, Collaboration</w:t>
    </w:r>
    <w:r w:rsidRPr="00C96C72">
      <w:rPr>
        <w:rFonts w:cstheme="minorHAnsi"/>
        <w:i/>
        <w:iCs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034B0" w14:textId="77777777" w:rsidR="00E656B4" w:rsidRDefault="00E656B4" w:rsidP="00786890">
      <w:pPr>
        <w:spacing w:after="0" w:line="240" w:lineRule="auto"/>
      </w:pPr>
      <w:r>
        <w:separator/>
      </w:r>
    </w:p>
  </w:footnote>
  <w:footnote w:type="continuationSeparator" w:id="0">
    <w:p w14:paraId="241A384A" w14:textId="77777777" w:rsidR="00E656B4" w:rsidRDefault="00E656B4" w:rsidP="007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C541" w14:textId="3BBD8BCE" w:rsidR="00267825" w:rsidRPr="00A771DD" w:rsidRDefault="00267825" w:rsidP="00A771DD">
    <w:pPr>
      <w:pStyle w:val="Header"/>
      <w:jc w:val="center"/>
      <w:rPr>
        <w:rFonts w:asciiTheme="majorHAnsi" w:hAnsiTheme="majorHAnsi" w:cstheme="majorHAnsi"/>
        <w:b/>
        <w:noProof/>
        <w:sz w:val="24"/>
        <w:lang w:eastAsia="en-GB"/>
      </w:rPr>
    </w:pPr>
    <w:r w:rsidRPr="00A771DD">
      <w:rPr>
        <w:rFonts w:asciiTheme="majorHAnsi" w:hAnsiTheme="majorHAnsi" w:cstheme="majorHAnsi"/>
        <w:b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DAA7B72" wp14:editId="204EB33C">
              <wp:simplePos x="0" y="0"/>
              <wp:positionH relativeFrom="column">
                <wp:posOffset>8634412</wp:posOffset>
              </wp:positionH>
              <wp:positionV relativeFrom="paragraph">
                <wp:posOffset>-149225</wp:posOffset>
              </wp:positionV>
              <wp:extent cx="795020" cy="680720"/>
              <wp:effectExtent l="0" t="0" r="2413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ED114" w14:textId="77777777" w:rsidR="00267825" w:rsidRDefault="00267825" w:rsidP="007D4F5B">
                          <w:r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62BB3815" wp14:editId="4363610F">
                                <wp:extent cx="603250" cy="545105"/>
                                <wp:effectExtent l="0" t="0" r="6350" b="7620"/>
                                <wp:docPr id="1" name="Picture 1" descr="A close up of a logo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545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A7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9.85pt;margin-top:-11.75pt;width:62.6pt;height:5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">
              <v:textbox>
                <w:txbxContent>
                  <w:p w14:paraId="063ED114" w14:textId="77777777" w:rsidR="00267825" w:rsidRDefault="00267825" w:rsidP="007D4F5B">
                    <w:r>
                      <w:rPr>
                        <w:rFonts w:asciiTheme="majorHAnsi" w:hAnsiTheme="majorHAnsi" w:cstheme="majorHAnsi"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62BB3815" wp14:editId="4363610F">
                          <wp:extent cx="603250" cy="545105"/>
                          <wp:effectExtent l="0" t="0" r="6350" b="7620"/>
                          <wp:docPr id="1" name="Picture 1" descr="A close up of a logo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H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545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71DD">
      <w:rPr>
        <w:rFonts w:asciiTheme="majorHAnsi" w:hAnsiTheme="majorHAnsi" w:cstheme="majorHAnsi"/>
        <w:b/>
        <w:noProof/>
        <w:sz w:val="24"/>
        <w:lang w:eastAsia="en-GB"/>
      </w:rPr>
      <w:t xml:space="preserve">Year 1 Autumn </w:t>
    </w:r>
    <w:r w:rsidR="002F1966">
      <w:rPr>
        <w:rFonts w:asciiTheme="majorHAnsi" w:hAnsiTheme="majorHAnsi" w:cstheme="majorHAnsi"/>
        <w:b/>
        <w:noProof/>
        <w:sz w:val="24"/>
        <w:lang w:eastAsia="en-GB"/>
      </w:rPr>
      <w:t>Example</w:t>
    </w:r>
    <w:r w:rsidR="00594B4A">
      <w:rPr>
        <w:rFonts w:asciiTheme="majorHAnsi" w:hAnsiTheme="majorHAnsi" w:cstheme="majorHAnsi"/>
        <w:b/>
        <w:noProof/>
        <w:sz w:val="24"/>
        <w:lang w:eastAsia="en-GB"/>
      </w:rPr>
      <w:t xml:space="preserve">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F0"/>
    <w:rsid w:val="00001BF7"/>
    <w:rsid w:val="0001747A"/>
    <w:rsid w:val="00040C48"/>
    <w:rsid w:val="00052682"/>
    <w:rsid w:val="00056102"/>
    <w:rsid w:val="000752F0"/>
    <w:rsid w:val="00093800"/>
    <w:rsid w:val="00097F15"/>
    <w:rsid w:val="000B11E4"/>
    <w:rsid w:val="000B4C47"/>
    <w:rsid w:val="000E4860"/>
    <w:rsid w:val="001142FF"/>
    <w:rsid w:val="00130088"/>
    <w:rsid w:val="00163032"/>
    <w:rsid w:val="001B4CAC"/>
    <w:rsid w:val="001E3378"/>
    <w:rsid w:val="001E3B98"/>
    <w:rsid w:val="001E4F7D"/>
    <w:rsid w:val="00206A7F"/>
    <w:rsid w:val="0021075B"/>
    <w:rsid w:val="00226B56"/>
    <w:rsid w:val="00264B75"/>
    <w:rsid w:val="00267825"/>
    <w:rsid w:val="00282074"/>
    <w:rsid w:val="00295DC0"/>
    <w:rsid w:val="002C3536"/>
    <w:rsid w:val="002D65F3"/>
    <w:rsid w:val="002E2463"/>
    <w:rsid w:val="002F1966"/>
    <w:rsid w:val="003229C4"/>
    <w:rsid w:val="00345D86"/>
    <w:rsid w:val="0039497A"/>
    <w:rsid w:val="003B0132"/>
    <w:rsid w:val="003B5365"/>
    <w:rsid w:val="003D1627"/>
    <w:rsid w:val="003D4050"/>
    <w:rsid w:val="003E3FC5"/>
    <w:rsid w:val="003F62CF"/>
    <w:rsid w:val="0041017C"/>
    <w:rsid w:val="0041747B"/>
    <w:rsid w:val="004343A8"/>
    <w:rsid w:val="00446978"/>
    <w:rsid w:val="00450438"/>
    <w:rsid w:val="0046353E"/>
    <w:rsid w:val="004922CD"/>
    <w:rsid w:val="004A21EB"/>
    <w:rsid w:val="004A50A3"/>
    <w:rsid w:val="004E2187"/>
    <w:rsid w:val="004F405F"/>
    <w:rsid w:val="004F63A2"/>
    <w:rsid w:val="00500085"/>
    <w:rsid w:val="00511F44"/>
    <w:rsid w:val="005138C6"/>
    <w:rsid w:val="00515F84"/>
    <w:rsid w:val="00530BC7"/>
    <w:rsid w:val="00562725"/>
    <w:rsid w:val="00562DF3"/>
    <w:rsid w:val="00575C9C"/>
    <w:rsid w:val="00594B4A"/>
    <w:rsid w:val="005B6032"/>
    <w:rsid w:val="005F4351"/>
    <w:rsid w:val="005F629A"/>
    <w:rsid w:val="005F7DD8"/>
    <w:rsid w:val="006035C1"/>
    <w:rsid w:val="00603823"/>
    <w:rsid w:val="006135F2"/>
    <w:rsid w:val="00625223"/>
    <w:rsid w:val="00641868"/>
    <w:rsid w:val="0064751D"/>
    <w:rsid w:val="006757AD"/>
    <w:rsid w:val="006A0AA1"/>
    <w:rsid w:val="006C083A"/>
    <w:rsid w:val="006D22B4"/>
    <w:rsid w:val="006D232F"/>
    <w:rsid w:val="00706EFC"/>
    <w:rsid w:val="00715AF4"/>
    <w:rsid w:val="0071623A"/>
    <w:rsid w:val="0074144E"/>
    <w:rsid w:val="0076071A"/>
    <w:rsid w:val="007800F6"/>
    <w:rsid w:val="00782A2D"/>
    <w:rsid w:val="00786890"/>
    <w:rsid w:val="007D4F5B"/>
    <w:rsid w:val="007E3F10"/>
    <w:rsid w:val="00810717"/>
    <w:rsid w:val="008601DD"/>
    <w:rsid w:val="00872EEE"/>
    <w:rsid w:val="008805BA"/>
    <w:rsid w:val="00880A4A"/>
    <w:rsid w:val="00882F17"/>
    <w:rsid w:val="008848C9"/>
    <w:rsid w:val="00887EA5"/>
    <w:rsid w:val="008A3632"/>
    <w:rsid w:val="008B6083"/>
    <w:rsid w:val="008E5445"/>
    <w:rsid w:val="00903769"/>
    <w:rsid w:val="00924BF4"/>
    <w:rsid w:val="00941337"/>
    <w:rsid w:val="00942CB8"/>
    <w:rsid w:val="00945288"/>
    <w:rsid w:val="00945FE8"/>
    <w:rsid w:val="00974C6B"/>
    <w:rsid w:val="0099106E"/>
    <w:rsid w:val="009A462E"/>
    <w:rsid w:val="00A11923"/>
    <w:rsid w:val="00A3016C"/>
    <w:rsid w:val="00A4706F"/>
    <w:rsid w:val="00A52E27"/>
    <w:rsid w:val="00A5726A"/>
    <w:rsid w:val="00A64B01"/>
    <w:rsid w:val="00A771DD"/>
    <w:rsid w:val="00A90C41"/>
    <w:rsid w:val="00AB3977"/>
    <w:rsid w:val="00AB637F"/>
    <w:rsid w:val="00AF3906"/>
    <w:rsid w:val="00B0409A"/>
    <w:rsid w:val="00B2274E"/>
    <w:rsid w:val="00B56491"/>
    <w:rsid w:val="00B63C76"/>
    <w:rsid w:val="00B83DC8"/>
    <w:rsid w:val="00B9661B"/>
    <w:rsid w:val="00BA2F25"/>
    <w:rsid w:val="00BD3186"/>
    <w:rsid w:val="00BD37C3"/>
    <w:rsid w:val="00BE041B"/>
    <w:rsid w:val="00BE356E"/>
    <w:rsid w:val="00C76646"/>
    <w:rsid w:val="00C83A45"/>
    <w:rsid w:val="00C85D03"/>
    <w:rsid w:val="00C96C72"/>
    <w:rsid w:val="00CE16C0"/>
    <w:rsid w:val="00CE2F99"/>
    <w:rsid w:val="00D20171"/>
    <w:rsid w:val="00D23023"/>
    <w:rsid w:val="00D252E8"/>
    <w:rsid w:val="00D307BF"/>
    <w:rsid w:val="00D54813"/>
    <w:rsid w:val="00DA37F2"/>
    <w:rsid w:val="00DB0786"/>
    <w:rsid w:val="00DB1031"/>
    <w:rsid w:val="00DE2F90"/>
    <w:rsid w:val="00E01BB8"/>
    <w:rsid w:val="00E2137C"/>
    <w:rsid w:val="00E2529D"/>
    <w:rsid w:val="00E260A9"/>
    <w:rsid w:val="00E42397"/>
    <w:rsid w:val="00E53C44"/>
    <w:rsid w:val="00E656B4"/>
    <w:rsid w:val="00E77F54"/>
    <w:rsid w:val="00EA7A02"/>
    <w:rsid w:val="00F20E11"/>
    <w:rsid w:val="00F41E99"/>
    <w:rsid w:val="00F706C8"/>
    <w:rsid w:val="00F9409F"/>
    <w:rsid w:val="00FA6437"/>
    <w:rsid w:val="00FD0370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24C419"/>
  <w15:docId w15:val="{907D8DD9-6E7C-4E63-AB75-70DA9777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0"/>
  </w:style>
  <w:style w:type="paragraph" w:styleId="Footer">
    <w:name w:val="footer"/>
    <w:basedOn w:val="Normal"/>
    <w:link w:val="Foot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0"/>
  </w:style>
  <w:style w:type="paragraph" w:styleId="BalloonText">
    <w:name w:val="Balloon Text"/>
    <w:basedOn w:val="Normal"/>
    <w:link w:val="BalloonTextChar"/>
    <w:uiPriority w:val="99"/>
    <w:semiHidden/>
    <w:unhideWhenUsed/>
    <w:rsid w:val="00A5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Ross Fuller</cp:lastModifiedBy>
  <cp:revision>7</cp:revision>
  <cp:lastPrinted>2021-07-21T09:41:00Z</cp:lastPrinted>
  <dcterms:created xsi:type="dcterms:W3CDTF">2021-11-05T10:43:00Z</dcterms:created>
  <dcterms:modified xsi:type="dcterms:W3CDTF">2022-01-17T13:56:00Z</dcterms:modified>
</cp:coreProperties>
</file>